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06B08" w14:textId="77777777" w:rsidR="00272952" w:rsidRDefault="00272952" w:rsidP="00272952">
      <w:pPr>
        <w:pStyle w:val="BodyText"/>
        <w:ind w:left="-426" w:right="1232"/>
        <w:rPr>
          <w:sz w:val="20"/>
        </w:rPr>
      </w:pPr>
      <w:bookmarkStart w:id="0" w:name="_Hlk85034474"/>
      <w:bookmarkEnd w:id="0"/>
      <w:r w:rsidRPr="007477D4">
        <w:rPr>
          <w:noProof/>
          <w:lang w:val="en-IN" w:eastAsia="en-IN"/>
        </w:rPr>
        <w:drawing>
          <wp:inline distT="0" distB="0" distL="0" distR="0" wp14:anchorId="52F4D274" wp14:editId="153A9531">
            <wp:extent cx="7019925" cy="5486400"/>
            <wp:effectExtent l="0" t="0" r="0" b="0"/>
            <wp:docPr id="3" name="Picture 3" descr="C:\Users\hp1\Downloads\WhatsApp Image 2021-08-24 at 2.58.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1\Downloads\WhatsApp Image 2021-08-24 at 2.58.48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4633" cy="5490080"/>
                    </a:xfrm>
                    <a:prstGeom prst="rect">
                      <a:avLst/>
                    </a:prstGeom>
                    <a:noFill/>
                    <a:ln>
                      <a:noFill/>
                    </a:ln>
                  </pic:spPr>
                </pic:pic>
              </a:graphicData>
            </a:graphic>
          </wp:inline>
        </w:drawing>
      </w:r>
    </w:p>
    <w:p w14:paraId="1F6706CC" w14:textId="77777777" w:rsidR="00272952" w:rsidRDefault="00272952" w:rsidP="00272952">
      <w:pPr>
        <w:pStyle w:val="BodyText"/>
        <w:tabs>
          <w:tab w:val="left" w:pos="9045"/>
        </w:tabs>
        <w:ind w:right="2650"/>
        <w:rPr>
          <w:sz w:val="20"/>
        </w:rPr>
      </w:pPr>
      <w:r>
        <w:rPr>
          <w:rFonts w:ascii="Aharoni" w:hAnsi="Aharoni" w:cs="Aharoni"/>
          <w:noProof/>
          <w:sz w:val="36"/>
          <w:lang w:val="en-IN" w:eastAsia="en-IN"/>
        </w:rPr>
        <w:drawing>
          <wp:anchor distT="0" distB="0" distL="114300" distR="114300" simplePos="0" relativeHeight="251653632" behindDoc="1" locked="0" layoutInCell="1" allowOverlap="1" wp14:anchorId="037A459B" wp14:editId="5CCDFECC">
            <wp:simplePos x="0" y="0"/>
            <wp:positionH relativeFrom="column">
              <wp:posOffset>-682625</wp:posOffset>
            </wp:positionH>
            <wp:positionV relativeFrom="paragraph">
              <wp:posOffset>6985</wp:posOffset>
            </wp:positionV>
            <wp:extent cx="8296275" cy="3941445"/>
            <wp:effectExtent l="0" t="0" r="952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96275" cy="3941445"/>
                    </a:xfrm>
                    <a:prstGeom prst="rect">
                      <a:avLst/>
                    </a:prstGeom>
                    <a:noFill/>
                  </pic:spPr>
                </pic:pic>
              </a:graphicData>
            </a:graphic>
            <wp14:sizeRelH relativeFrom="page">
              <wp14:pctWidth>0</wp14:pctWidth>
            </wp14:sizeRelH>
            <wp14:sizeRelV relativeFrom="page">
              <wp14:pctHeight>0</wp14:pctHeight>
            </wp14:sizeRelV>
          </wp:anchor>
        </w:drawing>
      </w:r>
      <w:r>
        <w:rPr>
          <w:sz w:val="20"/>
        </w:rPr>
        <w:tab/>
      </w:r>
    </w:p>
    <w:p w14:paraId="4E7C815F" w14:textId="77777777" w:rsidR="00272952" w:rsidRDefault="00272952" w:rsidP="00272952">
      <w:pPr>
        <w:pStyle w:val="BodyText"/>
        <w:rPr>
          <w:sz w:val="20"/>
        </w:rPr>
      </w:pPr>
    </w:p>
    <w:p w14:paraId="197BFB5F" w14:textId="77777777" w:rsidR="00272952" w:rsidRPr="007477D4" w:rsidRDefault="00272952" w:rsidP="00272952">
      <w:pPr>
        <w:pStyle w:val="BodyText"/>
        <w:rPr>
          <w:rFonts w:ascii="Aharoni" w:hAnsi="Aharoni" w:cs="Aharoni"/>
          <w:sz w:val="28"/>
        </w:rPr>
      </w:pPr>
    </w:p>
    <w:p w14:paraId="44672788" w14:textId="77777777" w:rsidR="00272952" w:rsidRPr="007477D4" w:rsidRDefault="00272952" w:rsidP="00272952">
      <w:pPr>
        <w:pStyle w:val="BodyText"/>
        <w:rPr>
          <w:rFonts w:ascii="Aharoni" w:hAnsi="Aharoni" w:cs="Aharoni"/>
          <w:sz w:val="36"/>
        </w:rPr>
      </w:pPr>
    </w:p>
    <w:p w14:paraId="446452D7" w14:textId="73D2083C" w:rsidR="00272952" w:rsidRPr="007477D4" w:rsidRDefault="00272952" w:rsidP="00272952">
      <w:pPr>
        <w:pStyle w:val="BodyText"/>
        <w:jc w:val="center"/>
        <w:rPr>
          <w:rFonts w:ascii="Aharoni" w:hAnsi="Aharoni" w:cs="Aharoni"/>
          <w:sz w:val="44"/>
        </w:rPr>
      </w:pPr>
      <w:r w:rsidRPr="00272952">
        <w:rPr>
          <w:rFonts w:ascii="Aharoni" w:hAnsi="Aharoni" w:cs="Aharoni"/>
          <w:color w:val="00B0F0"/>
          <w:sz w:val="44"/>
        </w:rPr>
        <w:t>SUCCESS STORY OF BEEKEEPER</w:t>
      </w:r>
    </w:p>
    <w:p w14:paraId="57CAD20E" w14:textId="77777777" w:rsidR="00272952" w:rsidRPr="007477D4" w:rsidRDefault="00272952" w:rsidP="00272952">
      <w:pPr>
        <w:pStyle w:val="BodyText"/>
        <w:rPr>
          <w:rFonts w:ascii="Aharoni" w:hAnsi="Aharoni" w:cs="Aharoni"/>
          <w:sz w:val="28"/>
        </w:rPr>
      </w:pPr>
    </w:p>
    <w:p w14:paraId="1AE935A9" w14:textId="77777777" w:rsidR="00272952" w:rsidRPr="007477D4" w:rsidRDefault="00272952" w:rsidP="00272952">
      <w:pPr>
        <w:pStyle w:val="BodyText"/>
        <w:rPr>
          <w:rFonts w:ascii="Aharoni" w:hAnsi="Aharoni" w:cs="Aharoni"/>
          <w:sz w:val="28"/>
        </w:rPr>
      </w:pPr>
    </w:p>
    <w:p w14:paraId="7FBC4E4F" w14:textId="77777777" w:rsidR="00272952" w:rsidRPr="00272952" w:rsidRDefault="00272952" w:rsidP="00272952">
      <w:pPr>
        <w:pStyle w:val="BodyText"/>
        <w:tabs>
          <w:tab w:val="left" w:pos="2910"/>
        </w:tabs>
        <w:ind w:left="4320" w:right="2650"/>
        <w:rPr>
          <w:rFonts w:ascii="Lucida Handwriting" w:hAnsi="Lucida Handwriting" w:cs="Aharoni"/>
          <w:color w:val="FF0000"/>
          <w:sz w:val="32"/>
        </w:rPr>
      </w:pPr>
      <w:r w:rsidRPr="00272952">
        <w:rPr>
          <w:rFonts w:ascii="Lucida Handwriting" w:hAnsi="Lucida Handwriting" w:cs="Aharoni"/>
          <w:color w:val="FF0000"/>
          <w:sz w:val="32"/>
        </w:rPr>
        <w:t xml:space="preserve">HARI KRISHAN </w:t>
      </w:r>
    </w:p>
    <w:p w14:paraId="76153C8F" w14:textId="77777777" w:rsidR="00272952" w:rsidRPr="00272952" w:rsidRDefault="00272952" w:rsidP="00272952">
      <w:pPr>
        <w:pStyle w:val="BodyText"/>
        <w:tabs>
          <w:tab w:val="left" w:pos="2910"/>
        </w:tabs>
        <w:ind w:left="4320" w:right="2650"/>
        <w:rPr>
          <w:rFonts w:ascii="Lucida Handwriting" w:hAnsi="Lucida Handwriting" w:cs="Aharoni"/>
          <w:color w:val="FF0000"/>
          <w:sz w:val="32"/>
        </w:rPr>
      </w:pPr>
      <w:r w:rsidRPr="00272952">
        <w:rPr>
          <w:rFonts w:ascii="Lucida Handwriting" w:hAnsi="Lucida Handwriting" w:cs="Aharoni"/>
          <w:color w:val="FF0000"/>
          <w:sz w:val="32"/>
        </w:rPr>
        <w:t>S/O GIAN CHAND</w:t>
      </w:r>
    </w:p>
    <w:p w14:paraId="27C13090" w14:textId="77777777" w:rsidR="00272952" w:rsidRPr="00272952" w:rsidRDefault="00272952" w:rsidP="00272952">
      <w:pPr>
        <w:pStyle w:val="BodyText"/>
        <w:tabs>
          <w:tab w:val="left" w:pos="2910"/>
        </w:tabs>
        <w:ind w:left="4320" w:right="2650"/>
        <w:rPr>
          <w:rFonts w:ascii="Lucida Handwriting" w:hAnsi="Lucida Handwriting" w:cs="Aharoni"/>
          <w:color w:val="FF0000"/>
          <w:sz w:val="32"/>
        </w:rPr>
      </w:pPr>
      <w:r w:rsidRPr="00272952">
        <w:rPr>
          <w:rFonts w:ascii="Lucida Handwriting" w:hAnsi="Lucida Handwriting" w:cs="Aharoni"/>
          <w:color w:val="FF0000"/>
          <w:sz w:val="32"/>
        </w:rPr>
        <w:t>R/O KOSSAR</w:t>
      </w:r>
    </w:p>
    <w:p w14:paraId="3970CC78" w14:textId="77777777" w:rsidR="00272952" w:rsidRPr="00272952" w:rsidRDefault="00272952" w:rsidP="00272952">
      <w:pPr>
        <w:pStyle w:val="BodyText"/>
        <w:ind w:left="4320" w:right="2650"/>
        <w:rPr>
          <w:rFonts w:ascii="Lucida Handwriting" w:hAnsi="Lucida Handwriting" w:cs="Aharoni"/>
          <w:color w:val="FF0000"/>
          <w:sz w:val="28"/>
        </w:rPr>
      </w:pPr>
      <w:r w:rsidRPr="00272952">
        <w:rPr>
          <w:rFonts w:ascii="Lucida Handwriting" w:hAnsi="Lucida Handwriting" w:cs="Aharoni"/>
          <w:color w:val="FF0000"/>
          <w:sz w:val="28"/>
        </w:rPr>
        <w:t xml:space="preserve">TEHSIL CHENANI </w:t>
      </w:r>
    </w:p>
    <w:p w14:paraId="3760EE5D" w14:textId="77777777" w:rsidR="00272952" w:rsidRPr="00272952" w:rsidRDefault="00272952" w:rsidP="00272952">
      <w:pPr>
        <w:pStyle w:val="BodyText"/>
        <w:tabs>
          <w:tab w:val="left" w:pos="4890"/>
        </w:tabs>
        <w:ind w:left="4320" w:right="2650"/>
        <w:rPr>
          <w:rFonts w:ascii="Lucida Handwriting" w:hAnsi="Lucida Handwriting" w:cs="Aharoni"/>
          <w:color w:val="FF0000"/>
          <w:sz w:val="28"/>
        </w:rPr>
      </w:pPr>
      <w:r w:rsidRPr="00272952">
        <w:rPr>
          <w:rFonts w:ascii="Lucida Handwriting" w:hAnsi="Lucida Handwriting" w:cs="Aharoni"/>
          <w:color w:val="FF0000"/>
          <w:sz w:val="28"/>
        </w:rPr>
        <w:t>DISTRICT UDHAMPUR</w:t>
      </w:r>
    </w:p>
    <w:p w14:paraId="06BB1A83" w14:textId="27954F18" w:rsidR="00272952" w:rsidRPr="00CC30CD" w:rsidRDefault="00272952" w:rsidP="00272952">
      <w:pPr>
        <w:pStyle w:val="BodyText"/>
        <w:tabs>
          <w:tab w:val="left" w:pos="4890"/>
        </w:tabs>
        <w:ind w:left="4320" w:right="2650"/>
        <w:rPr>
          <w:rFonts w:ascii="Aharoni" w:hAnsi="Aharoni" w:cs="Aharoni"/>
          <w:b/>
          <w:bCs/>
          <w:color w:val="00B0F0"/>
          <w:sz w:val="40"/>
          <w:szCs w:val="22"/>
        </w:rPr>
      </w:pPr>
      <w:r w:rsidRPr="00CC30CD">
        <w:rPr>
          <w:rFonts w:ascii="Segoe UI Symbol" w:eastAsia="MS Mincho" w:hAnsi="Segoe UI Symbol" w:cs="Segoe UI Symbol"/>
          <w:b/>
          <w:bCs/>
          <w:color w:val="00B0F0"/>
          <w:sz w:val="36"/>
          <w:szCs w:val="20"/>
          <w:shd w:val="clear" w:color="auto" w:fill="FFFFFF"/>
        </w:rPr>
        <w:t>✆</w:t>
      </w:r>
      <w:r w:rsidRPr="00CC30CD">
        <w:rPr>
          <w:rFonts w:ascii="Lucida Handwriting" w:hAnsi="Lucida Handwriting" w:cs="Aharoni"/>
          <w:b/>
          <w:bCs/>
          <w:color w:val="00B0F0"/>
          <w:sz w:val="40"/>
          <w:szCs w:val="22"/>
        </w:rPr>
        <w:t>9906908571</w:t>
      </w:r>
    </w:p>
    <w:p w14:paraId="59E1B922" w14:textId="593BCCF6" w:rsidR="003D510E" w:rsidRPr="00C252F2" w:rsidRDefault="003D510E" w:rsidP="00A00815">
      <w:pPr>
        <w:pStyle w:val="BodyText"/>
        <w:ind w:left="-851"/>
        <w:rPr>
          <w:rFonts w:ascii="Arial" w:hAnsi="Arial" w:cs="Arial"/>
          <w:sz w:val="20"/>
        </w:rPr>
      </w:pPr>
    </w:p>
    <w:p w14:paraId="438836A0" w14:textId="77777777" w:rsidR="003D510E" w:rsidRPr="00C252F2" w:rsidRDefault="003D510E">
      <w:pPr>
        <w:pStyle w:val="BodyText"/>
        <w:rPr>
          <w:rFonts w:ascii="Arial" w:hAnsi="Arial" w:cs="Arial"/>
          <w:sz w:val="20"/>
        </w:rPr>
      </w:pPr>
    </w:p>
    <w:p w14:paraId="5BA479D5" w14:textId="77777777" w:rsidR="003D510E" w:rsidRPr="00C252F2" w:rsidRDefault="003D510E">
      <w:pPr>
        <w:pStyle w:val="BodyText"/>
        <w:rPr>
          <w:rFonts w:ascii="Arial" w:hAnsi="Arial" w:cs="Arial"/>
          <w:sz w:val="20"/>
        </w:rPr>
      </w:pPr>
    </w:p>
    <w:p w14:paraId="4FE2B4D3" w14:textId="77777777" w:rsidR="003D510E" w:rsidRPr="00C252F2" w:rsidRDefault="003D510E">
      <w:pPr>
        <w:pStyle w:val="BodyText"/>
        <w:rPr>
          <w:rFonts w:ascii="Arial" w:hAnsi="Arial" w:cs="Arial"/>
          <w:sz w:val="20"/>
        </w:rPr>
      </w:pPr>
    </w:p>
    <w:p w14:paraId="60E7AAC2" w14:textId="77777777" w:rsidR="003D510E" w:rsidRPr="00C252F2" w:rsidRDefault="003D510E" w:rsidP="005720C7">
      <w:pPr>
        <w:ind w:right="-300"/>
        <w:rPr>
          <w:rFonts w:ascii="Arial" w:hAnsi="Arial" w:cs="Arial"/>
          <w:sz w:val="19"/>
        </w:rPr>
        <w:sectPr w:rsidR="003D510E" w:rsidRPr="00C252F2">
          <w:type w:val="continuous"/>
          <w:pgSz w:w="11910" w:h="16840"/>
          <w:pgMar w:top="1600" w:right="300" w:bottom="280" w:left="880" w:header="720" w:footer="720" w:gutter="0"/>
          <w:cols w:space="720"/>
        </w:sectPr>
      </w:pPr>
    </w:p>
    <w:p w14:paraId="328EAFBE" w14:textId="77777777" w:rsidR="003D510E" w:rsidRPr="00C252F2" w:rsidRDefault="00E831B1" w:rsidP="00A961C2">
      <w:pPr>
        <w:spacing w:before="38"/>
        <w:rPr>
          <w:rFonts w:ascii="Arial" w:hAnsi="Arial" w:cs="Arial"/>
          <w:b/>
          <w:sz w:val="39"/>
        </w:rPr>
      </w:pPr>
      <w:r>
        <w:rPr>
          <w:rFonts w:ascii="Arial" w:hAnsi="Arial" w:cs="Arial"/>
          <w:noProof/>
          <w:lang w:val="en-IN" w:eastAsia="en-IN"/>
        </w:rPr>
        <w:lastRenderedPageBreak/>
        <w:pict w14:anchorId="29348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36.9pt;margin-top:9.75pt;width:655.35pt;height:75.2pt;z-index:-251655168">
            <v:imagedata r:id="rId10" o:title=""/>
          </v:shape>
        </w:pict>
      </w:r>
      <w:r>
        <w:rPr>
          <w:rFonts w:ascii="Arial" w:hAnsi="Arial" w:cs="Arial"/>
          <w:noProof/>
          <w:lang w:val="en-IN" w:eastAsia="en-IN"/>
        </w:rPr>
        <w:pict w14:anchorId="5EA7B51E">
          <v:rect id="_x0000_s1071" style="position:absolute;margin-left:-36.95pt;margin-top:9.75pt;width:655.45pt;height:851.05pt;z-index:-251657216" filled="f" strokecolor="#231f20" strokeweight=".20003mm"/>
        </w:pict>
      </w:r>
    </w:p>
    <w:p w14:paraId="26F8C8A4" w14:textId="77777777" w:rsidR="003D510E" w:rsidRPr="00C252F2" w:rsidRDefault="00F25DC4">
      <w:pPr>
        <w:spacing w:before="64" w:line="304" w:lineRule="auto"/>
        <w:ind w:left="858" w:right="137" w:hanging="310"/>
        <w:rPr>
          <w:rFonts w:ascii="Arial" w:hAnsi="Arial" w:cs="Arial"/>
          <w:b/>
          <w:sz w:val="39"/>
        </w:rPr>
      </w:pPr>
      <w:r w:rsidRPr="00C252F2">
        <w:rPr>
          <w:rFonts w:ascii="Arial" w:hAnsi="Arial" w:cs="Arial"/>
          <w:b/>
          <w:color w:val="FFFFFF"/>
          <w:spacing w:val="80"/>
          <w:w w:val="90"/>
          <w:position w:val="2"/>
          <w:sz w:val="42"/>
        </w:rPr>
        <w:t xml:space="preserve"> </w:t>
      </w:r>
    </w:p>
    <w:p w14:paraId="31361365" w14:textId="77777777" w:rsidR="00C647E1" w:rsidRPr="00C252F2" w:rsidRDefault="00860EB0">
      <w:pPr>
        <w:spacing w:before="95"/>
        <w:ind w:left="254"/>
        <w:rPr>
          <w:rFonts w:ascii="Arial" w:hAnsi="Arial" w:cs="Arial"/>
          <w:b/>
          <w:color w:val="231F20"/>
          <w:sz w:val="33"/>
        </w:rPr>
      </w:pPr>
      <w:r w:rsidRPr="00C252F2">
        <w:rPr>
          <w:rFonts w:ascii="Arial" w:hAnsi="Arial" w:cs="Arial"/>
          <w:b/>
          <w:color w:val="231F20"/>
          <w:sz w:val="33"/>
        </w:rPr>
        <w:t xml:space="preserve">                                           </w:t>
      </w:r>
    </w:p>
    <w:p w14:paraId="578331D6" w14:textId="008A978A" w:rsidR="003D510E" w:rsidRPr="00942EF4" w:rsidRDefault="00F25DC4" w:rsidP="006E0E75">
      <w:pPr>
        <w:spacing w:before="95"/>
        <w:ind w:left="254"/>
        <w:jc w:val="center"/>
        <w:rPr>
          <w:rFonts w:ascii="Arial Black" w:hAnsi="Arial Black" w:cs="Arial"/>
          <w:b/>
          <w:color w:val="FF0000"/>
          <w:sz w:val="36"/>
          <w:szCs w:val="36"/>
        </w:rPr>
      </w:pPr>
      <w:r w:rsidRPr="00942EF4">
        <w:rPr>
          <w:rFonts w:ascii="Arial Black" w:hAnsi="Arial Black" w:cs="Arial"/>
          <w:b/>
          <w:color w:val="FF0000"/>
          <w:sz w:val="36"/>
          <w:szCs w:val="36"/>
        </w:rPr>
        <w:t>Success</w:t>
      </w:r>
      <w:r w:rsidRPr="00942EF4">
        <w:rPr>
          <w:rFonts w:ascii="Arial Black" w:hAnsi="Arial Black" w:cs="Arial"/>
          <w:b/>
          <w:color w:val="FF0000"/>
          <w:spacing w:val="18"/>
          <w:sz w:val="36"/>
          <w:szCs w:val="36"/>
        </w:rPr>
        <w:t xml:space="preserve"> </w:t>
      </w:r>
      <w:r w:rsidRPr="00942EF4">
        <w:rPr>
          <w:rFonts w:ascii="Arial Black" w:hAnsi="Arial Black" w:cs="Arial"/>
          <w:b/>
          <w:color w:val="FF0000"/>
          <w:sz w:val="36"/>
          <w:szCs w:val="36"/>
        </w:rPr>
        <w:t>Story</w:t>
      </w:r>
      <w:r w:rsidR="00D1753D" w:rsidRPr="00942EF4">
        <w:rPr>
          <w:rFonts w:ascii="Arial Black" w:hAnsi="Arial Black" w:cs="Arial"/>
          <w:b/>
          <w:color w:val="FF0000"/>
          <w:sz w:val="36"/>
          <w:szCs w:val="36"/>
        </w:rPr>
        <w:t xml:space="preserve"> of</w:t>
      </w:r>
      <w:r w:rsidR="006E0E75" w:rsidRPr="00942EF4">
        <w:rPr>
          <w:rFonts w:ascii="Arial Black" w:hAnsi="Arial Black" w:cs="Arial"/>
          <w:b/>
          <w:color w:val="FF0000"/>
          <w:sz w:val="36"/>
          <w:szCs w:val="36"/>
        </w:rPr>
        <w:t xml:space="preserve"> </w:t>
      </w:r>
      <w:r w:rsidR="00D1753D" w:rsidRPr="00942EF4">
        <w:rPr>
          <w:rFonts w:ascii="Arial Black" w:hAnsi="Arial Black" w:cs="Arial"/>
          <w:b/>
          <w:color w:val="FF0000"/>
          <w:sz w:val="36"/>
          <w:szCs w:val="36"/>
        </w:rPr>
        <w:t>Beekeeper</w:t>
      </w:r>
    </w:p>
    <w:p w14:paraId="5F1BC937" w14:textId="4E5C2917" w:rsidR="00856C12" w:rsidRPr="00C252F2" w:rsidRDefault="00946ED3" w:rsidP="00856C12">
      <w:pPr>
        <w:spacing w:line="367" w:lineRule="auto"/>
        <w:ind w:right="4209"/>
        <w:jc w:val="both"/>
        <w:rPr>
          <w:rFonts w:ascii="Arial" w:hAnsi="Arial" w:cs="Arial"/>
        </w:rPr>
      </w:pPr>
      <w:r w:rsidRPr="00C252F2">
        <w:rPr>
          <w:rFonts w:ascii="Arial" w:hAnsi="Arial" w:cs="Arial"/>
          <w:noProof/>
          <w:sz w:val="20"/>
          <w:lang w:val="en-IN" w:eastAsia="en-IN"/>
        </w:rPr>
        <w:drawing>
          <wp:anchor distT="0" distB="0" distL="114300" distR="114300" simplePos="0" relativeHeight="251656192" behindDoc="0" locked="0" layoutInCell="1" allowOverlap="1" wp14:anchorId="62DC28FC" wp14:editId="65B4C80D">
            <wp:simplePos x="0" y="0"/>
            <wp:positionH relativeFrom="column">
              <wp:posOffset>156210</wp:posOffset>
            </wp:positionH>
            <wp:positionV relativeFrom="paragraph">
              <wp:posOffset>244475</wp:posOffset>
            </wp:positionV>
            <wp:extent cx="3018790" cy="2333625"/>
            <wp:effectExtent l="0" t="0" r="0" b="9525"/>
            <wp:wrapSquare wrapText="bothSides"/>
            <wp:docPr id="9" name="Picture 9" descr="C:\Users\hp1\Downloads\WhatsApp Image 2021-08-24 at 2.58.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1\Downloads\WhatsApp Image 2021-08-24 at 2.58.52 P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879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33818" w14:textId="0E7234B1" w:rsidR="00F4647F" w:rsidRPr="00C252F2" w:rsidRDefault="00F4647F" w:rsidP="00856C12">
      <w:pPr>
        <w:spacing w:line="367" w:lineRule="auto"/>
        <w:ind w:right="4209"/>
        <w:jc w:val="both"/>
        <w:rPr>
          <w:rFonts w:ascii="Arial" w:hAnsi="Arial" w:cs="Arial"/>
        </w:rPr>
      </w:pPr>
      <w:r w:rsidRPr="00C252F2">
        <w:rPr>
          <w:rFonts w:ascii="Arial" w:eastAsia="Calibri" w:hAnsi="Arial" w:cs="Arial"/>
          <w:noProof/>
          <w:sz w:val="24"/>
          <w:szCs w:val="24"/>
          <w:lang w:val="en-IN" w:eastAsia="en-IN"/>
        </w:rPr>
        <w:drawing>
          <wp:inline distT="0" distB="0" distL="0" distR="0" wp14:anchorId="01A2E7F5" wp14:editId="636B82CC">
            <wp:extent cx="2966651" cy="233331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AI.jpg"/>
                    <pic:cNvPicPr/>
                  </pic:nvPicPr>
                  <pic:blipFill>
                    <a:blip r:embed="rId12">
                      <a:extLst>
                        <a:ext uri="{28A0092B-C50C-407E-A947-70E740481C1C}">
                          <a14:useLocalDpi xmlns:a14="http://schemas.microsoft.com/office/drawing/2010/main" val="0"/>
                        </a:ext>
                      </a:extLst>
                    </a:blip>
                    <a:stretch>
                      <a:fillRect/>
                    </a:stretch>
                  </pic:blipFill>
                  <pic:spPr>
                    <a:xfrm>
                      <a:off x="0" y="0"/>
                      <a:ext cx="2974240" cy="2339282"/>
                    </a:xfrm>
                    <a:prstGeom prst="rect">
                      <a:avLst/>
                    </a:prstGeom>
                  </pic:spPr>
                </pic:pic>
              </a:graphicData>
            </a:graphic>
          </wp:inline>
        </w:drawing>
      </w:r>
    </w:p>
    <w:p w14:paraId="00350C11" w14:textId="4B54307E" w:rsidR="007D4CAE" w:rsidRDefault="00856C12" w:rsidP="00F4647F">
      <w:pPr>
        <w:widowControl/>
        <w:tabs>
          <w:tab w:val="left" w:pos="10206"/>
        </w:tabs>
        <w:autoSpaceDE/>
        <w:autoSpaceDN/>
        <w:ind w:right="665" w:firstLine="720"/>
        <w:jc w:val="both"/>
        <w:rPr>
          <w:rFonts w:ascii="Arial" w:eastAsia="Calibri" w:hAnsi="Arial" w:cs="Arial"/>
          <w:sz w:val="24"/>
          <w:szCs w:val="24"/>
          <w:lang w:val="en-IN" w:eastAsia="en-IN"/>
        </w:rPr>
      </w:pPr>
      <w:r w:rsidRPr="00C252F2">
        <w:rPr>
          <w:rFonts w:ascii="Arial" w:eastAsia="Calibri" w:hAnsi="Arial" w:cs="Arial"/>
          <w:sz w:val="24"/>
          <w:szCs w:val="24"/>
          <w:lang w:val="en-IN" w:eastAsia="en-IN"/>
        </w:rPr>
        <w:t>In r</w:t>
      </w:r>
      <w:r w:rsidR="006E0E75" w:rsidRPr="00C252F2">
        <w:rPr>
          <w:rFonts w:ascii="Arial" w:eastAsia="Calibri" w:hAnsi="Arial" w:cs="Arial"/>
          <w:sz w:val="24"/>
          <w:szCs w:val="24"/>
          <w:lang w:val="en-IN" w:eastAsia="en-IN"/>
        </w:rPr>
        <w:t>ural</w:t>
      </w:r>
      <w:r w:rsidRPr="00C252F2">
        <w:rPr>
          <w:rFonts w:ascii="Arial" w:eastAsia="Calibri" w:hAnsi="Arial" w:cs="Arial"/>
          <w:sz w:val="24"/>
          <w:szCs w:val="24"/>
          <w:lang w:val="en-IN" w:eastAsia="en-IN"/>
        </w:rPr>
        <w:t xml:space="preserve"> areas of Udhampur District, the farmers </w:t>
      </w:r>
      <w:r w:rsidR="007D4CAE">
        <w:rPr>
          <w:rFonts w:ascii="Arial" w:eastAsia="Calibri" w:hAnsi="Arial" w:cs="Arial"/>
          <w:sz w:val="24"/>
          <w:szCs w:val="24"/>
          <w:lang w:val="en-IN" w:eastAsia="en-IN"/>
        </w:rPr>
        <w:t xml:space="preserve">are having very small land holdings and </w:t>
      </w:r>
      <w:r w:rsidRPr="00C252F2">
        <w:rPr>
          <w:rFonts w:ascii="Arial" w:eastAsia="Calibri" w:hAnsi="Arial" w:cs="Arial"/>
          <w:sz w:val="24"/>
          <w:szCs w:val="24"/>
          <w:lang w:val="en-IN" w:eastAsia="en-IN"/>
        </w:rPr>
        <w:t xml:space="preserve">generally go for </w:t>
      </w:r>
      <w:r w:rsidR="00F12255">
        <w:rPr>
          <w:rFonts w:ascii="Arial" w:eastAsia="Calibri" w:hAnsi="Arial" w:cs="Arial"/>
          <w:sz w:val="24"/>
          <w:szCs w:val="24"/>
          <w:lang w:val="en-IN" w:eastAsia="en-IN"/>
        </w:rPr>
        <w:t>cultivation</w:t>
      </w:r>
      <w:r w:rsidRPr="00C252F2">
        <w:rPr>
          <w:rFonts w:ascii="Arial" w:eastAsia="Calibri" w:hAnsi="Arial" w:cs="Arial"/>
          <w:sz w:val="24"/>
          <w:szCs w:val="24"/>
          <w:lang w:val="en-IN" w:eastAsia="en-IN"/>
        </w:rPr>
        <w:t xml:space="preserve"> of </w:t>
      </w:r>
      <w:r w:rsidR="006E0E75" w:rsidRPr="00C252F2">
        <w:rPr>
          <w:rFonts w:ascii="Arial" w:eastAsia="Calibri" w:hAnsi="Arial" w:cs="Arial"/>
          <w:sz w:val="24"/>
          <w:szCs w:val="24"/>
          <w:lang w:val="en-IN" w:eastAsia="en-IN"/>
        </w:rPr>
        <w:t>c</w:t>
      </w:r>
      <w:r w:rsidRPr="00C252F2">
        <w:rPr>
          <w:rFonts w:ascii="Arial" w:eastAsia="Calibri" w:hAnsi="Arial" w:cs="Arial"/>
          <w:sz w:val="24"/>
          <w:szCs w:val="24"/>
          <w:lang w:val="en-IN" w:eastAsia="en-IN"/>
        </w:rPr>
        <w:t>ereal crops</w:t>
      </w:r>
      <w:r w:rsidR="00F12255">
        <w:rPr>
          <w:rFonts w:ascii="Arial" w:eastAsia="Calibri" w:hAnsi="Arial" w:cs="Arial"/>
          <w:sz w:val="24"/>
          <w:szCs w:val="24"/>
          <w:lang w:val="en-IN" w:eastAsia="en-IN"/>
        </w:rPr>
        <w:t xml:space="preserve"> which is insufficient to run their families</w:t>
      </w:r>
      <w:r w:rsidRPr="00C252F2">
        <w:rPr>
          <w:rFonts w:ascii="Arial" w:eastAsia="Calibri" w:hAnsi="Arial" w:cs="Arial"/>
          <w:sz w:val="24"/>
          <w:szCs w:val="24"/>
          <w:lang w:val="en-IN" w:eastAsia="en-IN"/>
        </w:rPr>
        <w:t xml:space="preserve">. </w:t>
      </w:r>
      <w:r w:rsidR="007D4CAE">
        <w:rPr>
          <w:rFonts w:ascii="Arial" w:eastAsia="Calibri" w:hAnsi="Arial" w:cs="Arial"/>
          <w:sz w:val="24"/>
          <w:szCs w:val="24"/>
          <w:lang w:val="en-IN" w:eastAsia="en-IN"/>
        </w:rPr>
        <w:t>In order to meet their financial requirements, they resort to migration to cities in search of work and most of them work as labour.</w:t>
      </w:r>
    </w:p>
    <w:p w14:paraId="0FACE620" w14:textId="77052214" w:rsidR="007D4CAE" w:rsidRDefault="007D4CAE" w:rsidP="00F4647F">
      <w:pPr>
        <w:widowControl/>
        <w:tabs>
          <w:tab w:val="left" w:pos="10206"/>
        </w:tabs>
        <w:autoSpaceDE/>
        <w:autoSpaceDN/>
        <w:ind w:right="665" w:firstLine="720"/>
        <w:jc w:val="both"/>
        <w:rPr>
          <w:rFonts w:ascii="Arial" w:eastAsia="Calibri" w:hAnsi="Arial" w:cs="Arial"/>
          <w:sz w:val="24"/>
          <w:szCs w:val="24"/>
          <w:lang w:val="en-IN" w:eastAsia="en-IN"/>
        </w:rPr>
      </w:pPr>
      <w:r>
        <w:rPr>
          <w:rFonts w:ascii="Arial" w:eastAsia="Calibri" w:hAnsi="Arial" w:cs="Arial"/>
          <w:sz w:val="24"/>
          <w:szCs w:val="24"/>
          <w:lang w:val="en-IN" w:eastAsia="en-IN"/>
        </w:rPr>
        <w:t xml:space="preserve"> With the intervention of Department of Agriculture during field visits and awareness camps under different schemes farmers are guided about the different schemes being run by the department. Taking cue from these initiatives of department s</w:t>
      </w:r>
      <w:r w:rsidR="00856C12" w:rsidRPr="00C252F2">
        <w:rPr>
          <w:rFonts w:ascii="Arial" w:eastAsia="Calibri" w:hAnsi="Arial" w:cs="Arial"/>
          <w:sz w:val="24"/>
          <w:szCs w:val="24"/>
          <w:lang w:val="en-IN" w:eastAsia="en-IN"/>
        </w:rPr>
        <w:t xml:space="preserve">ome farmers </w:t>
      </w:r>
      <w:r>
        <w:rPr>
          <w:rFonts w:ascii="Arial" w:eastAsia="Calibri" w:hAnsi="Arial" w:cs="Arial"/>
          <w:sz w:val="24"/>
          <w:szCs w:val="24"/>
          <w:lang w:val="en-IN" w:eastAsia="en-IN"/>
        </w:rPr>
        <w:t>get motivated to adopt new interventions</w:t>
      </w:r>
      <w:r w:rsidR="00856C12" w:rsidRPr="00C252F2">
        <w:rPr>
          <w:rFonts w:ascii="Arial" w:eastAsia="Calibri" w:hAnsi="Arial" w:cs="Arial"/>
          <w:sz w:val="24"/>
          <w:szCs w:val="24"/>
          <w:lang w:val="en-IN" w:eastAsia="en-IN"/>
        </w:rPr>
        <w:t xml:space="preserve"> to </w:t>
      </w:r>
      <w:r>
        <w:rPr>
          <w:rFonts w:ascii="Arial" w:eastAsia="Calibri" w:hAnsi="Arial" w:cs="Arial"/>
          <w:sz w:val="24"/>
          <w:szCs w:val="24"/>
          <w:lang w:val="en-IN" w:eastAsia="en-IN"/>
        </w:rPr>
        <w:t>increase</w:t>
      </w:r>
      <w:r w:rsidR="00856C12" w:rsidRPr="00C252F2">
        <w:rPr>
          <w:rFonts w:ascii="Arial" w:eastAsia="Calibri" w:hAnsi="Arial" w:cs="Arial"/>
          <w:sz w:val="24"/>
          <w:szCs w:val="24"/>
          <w:lang w:val="en-IN" w:eastAsia="en-IN"/>
        </w:rPr>
        <w:t xml:space="preserve"> their income</w:t>
      </w:r>
      <w:r>
        <w:rPr>
          <w:rFonts w:ascii="Arial" w:eastAsia="Calibri" w:hAnsi="Arial" w:cs="Arial"/>
          <w:sz w:val="24"/>
          <w:szCs w:val="24"/>
          <w:lang w:val="en-IN" w:eastAsia="en-IN"/>
        </w:rPr>
        <w:t>.</w:t>
      </w:r>
    </w:p>
    <w:p w14:paraId="60C3B07C" w14:textId="3B5E3CCB" w:rsidR="002946F8" w:rsidRDefault="00856C12" w:rsidP="002946F8">
      <w:pPr>
        <w:widowControl/>
        <w:tabs>
          <w:tab w:val="left" w:pos="10206"/>
        </w:tabs>
        <w:autoSpaceDE/>
        <w:autoSpaceDN/>
        <w:ind w:right="665" w:firstLine="720"/>
        <w:jc w:val="both"/>
        <w:rPr>
          <w:rFonts w:ascii="Arial" w:eastAsia="Calibri" w:hAnsi="Arial" w:cs="Arial"/>
          <w:sz w:val="24"/>
          <w:szCs w:val="24"/>
          <w:lang w:val="en-IN" w:eastAsia="en-IN"/>
        </w:rPr>
      </w:pPr>
      <w:r w:rsidRPr="00C252F2">
        <w:rPr>
          <w:rFonts w:ascii="Arial" w:eastAsia="Calibri" w:hAnsi="Arial" w:cs="Arial"/>
          <w:sz w:val="24"/>
          <w:szCs w:val="24"/>
          <w:lang w:val="en-IN" w:eastAsia="en-IN"/>
        </w:rPr>
        <w:t xml:space="preserve"> </w:t>
      </w:r>
      <w:r w:rsidR="007D4CAE">
        <w:rPr>
          <w:rFonts w:ascii="Arial" w:eastAsia="Calibri" w:hAnsi="Arial" w:cs="Arial"/>
          <w:sz w:val="24"/>
          <w:szCs w:val="24"/>
          <w:lang w:val="en-IN" w:eastAsia="en-IN"/>
        </w:rPr>
        <w:t>Mr.</w:t>
      </w:r>
      <w:r w:rsidRPr="00C252F2">
        <w:rPr>
          <w:rFonts w:ascii="Arial" w:eastAsia="Calibri" w:hAnsi="Arial" w:cs="Arial"/>
          <w:sz w:val="24"/>
          <w:szCs w:val="24"/>
          <w:lang w:val="en-IN" w:eastAsia="en-IN"/>
        </w:rPr>
        <w:t xml:space="preserve"> HariKrishan S/O Gian Chand R/O Village Kossar</w:t>
      </w:r>
      <w:r w:rsidR="007D4CAE">
        <w:rPr>
          <w:rFonts w:ascii="Arial" w:eastAsia="Calibri" w:hAnsi="Arial" w:cs="Arial"/>
          <w:sz w:val="24"/>
          <w:szCs w:val="24"/>
          <w:lang w:val="en-IN" w:eastAsia="en-IN"/>
        </w:rPr>
        <w:t xml:space="preserve"> who</w:t>
      </w:r>
      <w:r w:rsidRPr="00C252F2">
        <w:rPr>
          <w:rFonts w:ascii="Arial" w:eastAsia="Calibri" w:hAnsi="Arial" w:cs="Arial"/>
          <w:sz w:val="24"/>
          <w:szCs w:val="24"/>
          <w:lang w:val="en-IN" w:eastAsia="en-IN"/>
        </w:rPr>
        <w:t xml:space="preserve"> was </w:t>
      </w:r>
      <w:r w:rsidR="007D4CAE">
        <w:rPr>
          <w:rFonts w:ascii="Arial" w:eastAsia="Calibri" w:hAnsi="Arial" w:cs="Arial"/>
          <w:sz w:val="24"/>
          <w:szCs w:val="24"/>
          <w:lang w:val="en-IN" w:eastAsia="en-IN"/>
        </w:rPr>
        <w:t>cultivating</w:t>
      </w:r>
      <w:r w:rsidRPr="00C252F2">
        <w:rPr>
          <w:rFonts w:ascii="Arial" w:eastAsia="Calibri" w:hAnsi="Arial" w:cs="Arial"/>
          <w:sz w:val="24"/>
          <w:szCs w:val="24"/>
          <w:lang w:val="en-IN" w:eastAsia="en-IN"/>
        </w:rPr>
        <w:t xml:space="preserve"> cereal crops (maize &amp; wheat) on his </w:t>
      </w:r>
      <w:r w:rsidR="007D4CAE">
        <w:rPr>
          <w:rFonts w:ascii="Arial" w:eastAsia="Calibri" w:hAnsi="Arial" w:cs="Arial"/>
          <w:sz w:val="24"/>
          <w:szCs w:val="24"/>
          <w:lang w:val="en-IN" w:eastAsia="en-IN"/>
        </w:rPr>
        <w:t>farm</w:t>
      </w:r>
      <w:r w:rsidRPr="00C252F2">
        <w:rPr>
          <w:rFonts w:ascii="Arial" w:eastAsia="Calibri" w:hAnsi="Arial" w:cs="Arial"/>
          <w:sz w:val="24"/>
          <w:szCs w:val="24"/>
          <w:lang w:val="en-IN" w:eastAsia="en-IN"/>
        </w:rPr>
        <w:t xml:space="preserve"> which </w:t>
      </w:r>
      <w:r w:rsidR="007D4CAE">
        <w:rPr>
          <w:rFonts w:ascii="Arial" w:eastAsia="Calibri" w:hAnsi="Arial" w:cs="Arial"/>
          <w:sz w:val="24"/>
          <w:szCs w:val="24"/>
          <w:lang w:val="en-IN" w:eastAsia="en-IN"/>
        </w:rPr>
        <w:t>was</w:t>
      </w:r>
      <w:r w:rsidRPr="00C252F2">
        <w:rPr>
          <w:rFonts w:ascii="Arial" w:eastAsia="Calibri" w:hAnsi="Arial" w:cs="Arial"/>
          <w:sz w:val="24"/>
          <w:szCs w:val="24"/>
          <w:lang w:val="en-IN" w:eastAsia="en-IN"/>
        </w:rPr>
        <w:t xml:space="preserve"> not sufficient to support his family</w:t>
      </w:r>
      <w:r w:rsidR="007D4CAE">
        <w:rPr>
          <w:rFonts w:ascii="Arial" w:eastAsia="Calibri" w:hAnsi="Arial" w:cs="Arial"/>
          <w:sz w:val="24"/>
          <w:szCs w:val="24"/>
          <w:lang w:val="en-IN" w:eastAsia="en-IN"/>
        </w:rPr>
        <w:t xml:space="preserve"> and </w:t>
      </w:r>
      <w:r w:rsidR="009D553A">
        <w:rPr>
          <w:rFonts w:ascii="Arial" w:eastAsia="Calibri" w:hAnsi="Arial" w:cs="Arial"/>
          <w:sz w:val="24"/>
          <w:szCs w:val="24"/>
          <w:lang w:val="en-IN" w:eastAsia="en-IN"/>
        </w:rPr>
        <w:t xml:space="preserve">was working as a </w:t>
      </w:r>
      <w:r w:rsidR="000A012A">
        <w:rPr>
          <w:rFonts w:ascii="Arial" w:eastAsia="Calibri" w:hAnsi="Arial" w:cs="Arial"/>
          <w:sz w:val="24"/>
          <w:szCs w:val="24"/>
          <w:lang w:val="en-IN" w:eastAsia="en-IN"/>
        </w:rPr>
        <w:t>helper</w:t>
      </w:r>
      <w:r w:rsidR="009D553A">
        <w:rPr>
          <w:rFonts w:ascii="Arial" w:eastAsia="Calibri" w:hAnsi="Arial" w:cs="Arial"/>
          <w:sz w:val="24"/>
          <w:szCs w:val="24"/>
          <w:lang w:val="en-IN" w:eastAsia="en-IN"/>
        </w:rPr>
        <w:t xml:space="preserve"> with a beekeeper to support his family income. </w:t>
      </w:r>
      <w:r w:rsidR="002946F8">
        <w:rPr>
          <w:rFonts w:ascii="Arial" w:eastAsia="Calibri" w:hAnsi="Arial" w:cs="Arial"/>
          <w:sz w:val="24"/>
          <w:szCs w:val="24"/>
          <w:lang w:val="en-IN" w:eastAsia="en-IN"/>
        </w:rPr>
        <w:t xml:space="preserve">As he was working as </w:t>
      </w:r>
      <w:r w:rsidR="000A012A">
        <w:rPr>
          <w:rFonts w:ascii="Arial" w:eastAsia="Calibri" w:hAnsi="Arial" w:cs="Arial"/>
          <w:sz w:val="24"/>
          <w:szCs w:val="24"/>
          <w:lang w:val="en-IN" w:eastAsia="en-IN"/>
        </w:rPr>
        <w:t>helper</w:t>
      </w:r>
      <w:r w:rsidR="002946F8">
        <w:rPr>
          <w:rFonts w:ascii="Arial" w:eastAsia="Calibri" w:hAnsi="Arial" w:cs="Arial"/>
          <w:sz w:val="24"/>
          <w:szCs w:val="24"/>
          <w:lang w:val="en-IN" w:eastAsia="en-IN"/>
        </w:rPr>
        <w:t xml:space="preserve"> with a beekeeper and was having some basic knowledge about beekeeping.</w:t>
      </w:r>
    </w:p>
    <w:p w14:paraId="6F4FE09F" w14:textId="6B7C286E" w:rsidR="009D553A" w:rsidRDefault="009D553A" w:rsidP="009D553A">
      <w:pPr>
        <w:widowControl/>
        <w:tabs>
          <w:tab w:val="left" w:pos="10206"/>
        </w:tabs>
        <w:autoSpaceDE/>
        <w:autoSpaceDN/>
        <w:ind w:right="665" w:firstLine="720"/>
        <w:jc w:val="both"/>
        <w:rPr>
          <w:rFonts w:ascii="Arial" w:eastAsia="Calibri" w:hAnsi="Arial" w:cs="Arial"/>
          <w:sz w:val="24"/>
          <w:szCs w:val="24"/>
          <w:lang w:val="en-IN" w:eastAsia="en-IN"/>
        </w:rPr>
      </w:pPr>
      <w:r>
        <w:rPr>
          <w:rFonts w:ascii="Arial" w:eastAsia="Calibri" w:hAnsi="Arial" w:cs="Arial"/>
          <w:sz w:val="24"/>
          <w:szCs w:val="24"/>
          <w:lang w:val="en-IN" w:eastAsia="en-IN"/>
        </w:rPr>
        <w:t>D</w:t>
      </w:r>
      <w:r w:rsidR="007D4CAE">
        <w:rPr>
          <w:rFonts w:ascii="Arial" w:eastAsia="Calibri" w:hAnsi="Arial" w:cs="Arial"/>
          <w:sz w:val="24"/>
          <w:szCs w:val="24"/>
          <w:lang w:val="en-IN" w:eastAsia="en-IN"/>
        </w:rPr>
        <w:t xml:space="preserve">uring </w:t>
      </w:r>
      <w:r>
        <w:rPr>
          <w:rFonts w:ascii="Arial" w:eastAsia="Calibri" w:hAnsi="Arial" w:cs="Arial"/>
          <w:sz w:val="24"/>
          <w:szCs w:val="24"/>
          <w:lang w:val="en-IN" w:eastAsia="en-IN"/>
        </w:rPr>
        <w:t>a</w:t>
      </w:r>
      <w:r w:rsidR="007D4CAE">
        <w:rPr>
          <w:rFonts w:ascii="Arial" w:eastAsia="Calibri" w:hAnsi="Arial" w:cs="Arial"/>
          <w:sz w:val="24"/>
          <w:szCs w:val="24"/>
          <w:lang w:val="en-IN" w:eastAsia="en-IN"/>
        </w:rPr>
        <w:t xml:space="preserve"> Kissan Mela at Sudhm</w:t>
      </w:r>
      <w:r>
        <w:rPr>
          <w:rFonts w:ascii="Arial" w:eastAsia="Calibri" w:hAnsi="Arial" w:cs="Arial"/>
          <w:sz w:val="24"/>
          <w:szCs w:val="24"/>
          <w:lang w:val="en-IN" w:eastAsia="en-IN"/>
        </w:rPr>
        <w:t xml:space="preserve">ahadev in 1992 he </w:t>
      </w:r>
      <w:r w:rsidR="002946F8">
        <w:rPr>
          <w:rFonts w:ascii="Arial" w:eastAsia="Calibri" w:hAnsi="Arial" w:cs="Arial"/>
          <w:sz w:val="24"/>
          <w:szCs w:val="24"/>
          <w:lang w:val="en-IN" w:eastAsia="en-IN"/>
        </w:rPr>
        <w:t xml:space="preserve">visited a stall of Apiculture Development Scheme and has shown </w:t>
      </w:r>
      <w:r w:rsidR="00103DF2">
        <w:rPr>
          <w:rFonts w:ascii="Arial" w:eastAsia="Calibri" w:hAnsi="Arial" w:cs="Arial"/>
          <w:sz w:val="24"/>
          <w:szCs w:val="24"/>
          <w:lang w:val="en-IN" w:eastAsia="en-IN"/>
        </w:rPr>
        <w:t xml:space="preserve">his </w:t>
      </w:r>
      <w:r w:rsidR="002946F8">
        <w:rPr>
          <w:rFonts w:ascii="Arial" w:eastAsia="Calibri" w:hAnsi="Arial" w:cs="Arial"/>
          <w:sz w:val="24"/>
          <w:szCs w:val="24"/>
          <w:lang w:val="en-IN" w:eastAsia="en-IN"/>
        </w:rPr>
        <w:t xml:space="preserve">interest to start a bee farm of his own. He </w:t>
      </w:r>
      <w:r>
        <w:rPr>
          <w:rFonts w:ascii="Arial" w:eastAsia="Calibri" w:hAnsi="Arial" w:cs="Arial"/>
          <w:sz w:val="24"/>
          <w:szCs w:val="24"/>
          <w:lang w:val="en-IN" w:eastAsia="en-IN"/>
        </w:rPr>
        <w:t xml:space="preserve">was guided by the staff of Apiculture Development Scheme about the incentives being provided by the department for </w:t>
      </w:r>
      <w:r w:rsidR="002946F8">
        <w:rPr>
          <w:rFonts w:ascii="Arial" w:eastAsia="Calibri" w:hAnsi="Arial" w:cs="Arial"/>
          <w:sz w:val="24"/>
          <w:szCs w:val="24"/>
          <w:lang w:val="en-IN" w:eastAsia="en-IN"/>
        </w:rPr>
        <w:t>establishing bee farm.</w:t>
      </w:r>
      <w:r>
        <w:rPr>
          <w:rFonts w:ascii="Arial" w:eastAsia="Calibri" w:hAnsi="Arial" w:cs="Arial"/>
          <w:sz w:val="24"/>
          <w:szCs w:val="24"/>
          <w:lang w:val="en-IN" w:eastAsia="en-IN"/>
        </w:rPr>
        <w:t xml:space="preserve"> </w:t>
      </w:r>
    </w:p>
    <w:p w14:paraId="4D8A1209" w14:textId="0922CE44" w:rsidR="00F70418" w:rsidRPr="00C252F2" w:rsidRDefault="00871663" w:rsidP="00F4647F">
      <w:pPr>
        <w:widowControl/>
        <w:tabs>
          <w:tab w:val="left" w:pos="10206"/>
        </w:tabs>
        <w:autoSpaceDE/>
        <w:autoSpaceDN/>
        <w:ind w:right="665" w:firstLine="720"/>
        <w:jc w:val="both"/>
        <w:rPr>
          <w:rFonts w:ascii="Arial" w:eastAsia="Calibri" w:hAnsi="Arial" w:cs="Arial"/>
          <w:sz w:val="24"/>
          <w:szCs w:val="24"/>
          <w:lang w:val="en-IN" w:eastAsia="en-IN"/>
        </w:rPr>
      </w:pPr>
      <w:r>
        <w:rPr>
          <w:rFonts w:ascii="Arial" w:eastAsia="Calibri" w:hAnsi="Arial" w:cs="Arial"/>
          <w:sz w:val="24"/>
          <w:szCs w:val="24"/>
          <w:lang w:val="en-IN" w:eastAsia="en-IN"/>
        </w:rPr>
        <w:t>Keeping in view his keenness to start bee farm h</w:t>
      </w:r>
      <w:r w:rsidR="00856C12" w:rsidRPr="00C252F2">
        <w:rPr>
          <w:rFonts w:ascii="Arial" w:eastAsia="Calibri" w:hAnsi="Arial" w:cs="Arial"/>
          <w:sz w:val="24"/>
          <w:szCs w:val="24"/>
          <w:lang w:val="en-IN" w:eastAsia="en-IN"/>
        </w:rPr>
        <w:t xml:space="preserve">e was </w:t>
      </w:r>
      <w:r>
        <w:rPr>
          <w:rFonts w:ascii="Arial" w:eastAsia="Calibri" w:hAnsi="Arial" w:cs="Arial"/>
          <w:sz w:val="24"/>
          <w:szCs w:val="24"/>
          <w:lang w:val="en-IN" w:eastAsia="en-IN"/>
        </w:rPr>
        <w:t>imparted</w:t>
      </w:r>
      <w:r w:rsidR="000365D0" w:rsidRPr="00C252F2">
        <w:rPr>
          <w:rFonts w:ascii="Arial" w:eastAsia="Calibri" w:hAnsi="Arial" w:cs="Arial"/>
          <w:sz w:val="24"/>
          <w:szCs w:val="24"/>
          <w:lang w:val="en-IN" w:eastAsia="en-IN"/>
        </w:rPr>
        <w:t xml:space="preserve"> the technical knowhow</w:t>
      </w:r>
      <w:r>
        <w:rPr>
          <w:rFonts w:ascii="Arial" w:eastAsia="Calibri" w:hAnsi="Arial" w:cs="Arial"/>
          <w:sz w:val="24"/>
          <w:szCs w:val="24"/>
          <w:lang w:val="en-IN" w:eastAsia="en-IN"/>
        </w:rPr>
        <w:t xml:space="preserve"> about beekeeping</w:t>
      </w:r>
      <w:r w:rsidR="000365D0" w:rsidRPr="00C252F2">
        <w:rPr>
          <w:rFonts w:ascii="Arial" w:eastAsia="Calibri" w:hAnsi="Arial" w:cs="Arial"/>
          <w:sz w:val="24"/>
          <w:szCs w:val="24"/>
          <w:lang w:val="en-IN" w:eastAsia="en-IN"/>
        </w:rPr>
        <w:t xml:space="preserve"> by the</w:t>
      </w:r>
      <w:r w:rsidR="00856C12" w:rsidRPr="00C252F2">
        <w:rPr>
          <w:rFonts w:ascii="Arial" w:eastAsia="Calibri" w:hAnsi="Arial" w:cs="Arial"/>
          <w:sz w:val="24"/>
          <w:szCs w:val="24"/>
          <w:lang w:val="en-IN" w:eastAsia="en-IN"/>
        </w:rPr>
        <w:t xml:space="preserve"> Staff</w:t>
      </w:r>
      <w:r w:rsidR="000365D0" w:rsidRPr="00C252F2">
        <w:rPr>
          <w:rFonts w:ascii="Arial" w:eastAsia="Calibri" w:hAnsi="Arial" w:cs="Arial"/>
          <w:sz w:val="24"/>
          <w:szCs w:val="24"/>
          <w:lang w:val="en-IN" w:eastAsia="en-IN"/>
        </w:rPr>
        <w:t xml:space="preserve"> of Apiculture Development Scheme</w:t>
      </w:r>
      <w:r w:rsidR="009D553A">
        <w:rPr>
          <w:rFonts w:ascii="Arial" w:eastAsia="Calibri" w:hAnsi="Arial" w:cs="Arial"/>
          <w:sz w:val="24"/>
          <w:szCs w:val="24"/>
          <w:lang w:val="en-IN" w:eastAsia="en-IN"/>
        </w:rPr>
        <w:t xml:space="preserve"> in training sessions at departmental centres</w:t>
      </w:r>
      <w:r w:rsidR="00856C12" w:rsidRPr="00C252F2">
        <w:rPr>
          <w:rFonts w:ascii="Arial" w:eastAsia="Calibri" w:hAnsi="Arial" w:cs="Arial"/>
          <w:sz w:val="24"/>
          <w:szCs w:val="24"/>
          <w:lang w:val="en-IN" w:eastAsia="en-IN"/>
        </w:rPr>
        <w:t xml:space="preserve">. After obtaining </w:t>
      </w:r>
      <w:r w:rsidR="002946F8">
        <w:rPr>
          <w:rFonts w:ascii="Arial" w:eastAsia="Calibri" w:hAnsi="Arial" w:cs="Arial"/>
          <w:sz w:val="24"/>
          <w:szCs w:val="24"/>
          <w:lang w:val="en-IN" w:eastAsia="en-IN"/>
        </w:rPr>
        <w:t>mandatory</w:t>
      </w:r>
      <w:r w:rsidR="00856C12" w:rsidRPr="00C252F2">
        <w:rPr>
          <w:rFonts w:ascii="Arial" w:eastAsia="Calibri" w:hAnsi="Arial" w:cs="Arial"/>
          <w:sz w:val="24"/>
          <w:szCs w:val="24"/>
          <w:lang w:val="en-IN" w:eastAsia="en-IN"/>
        </w:rPr>
        <w:t xml:space="preserve"> knowledge about </w:t>
      </w:r>
      <w:r w:rsidR="00F70418" w:rsidRPr="00C252F2">
        <w:rPr>
          <w:rFonts w:ascii="Arial" w:eastAsia="Calibri" w:hAnsi="Arial" w:cs="Arial"/>
          <w:sz w:val="24"/>
          <w:szCs w:val="24"/>
          <w:lang w:val="en-IN" w:eastAsia="en-IN"/>
        </w:rPr>
        <w:t>b</w:t>
      </w:r>
      <w:r w:rsidR="00856C12" w:rsidRPr="00C252F2">
        <w:rPr>
          <w:rFonts w:ascii="Arial" w:eastAsia="Calibri" w:hAnsi="Arial" w:cs="Arial"/>
          <w:sz w:val="24"/>
          <w:szCs w:val="24"/>
          <w:lang w:val="en-IN" w:eastAsia="en-IN"/>
        </w:rPr>
        <w:t>ee</w:t>
      </w:r>
      <w:r w:rsidR="00F70418" w:rsidRPr="00C252F2">
        <w:rPr>
          <w:rFonts w:ascii="Arial" w:eastAsia="Calibri" w:hAnsi="Arial" w:cs="Arial"/>
          <w:sz w:val="24"/>
          <w:szCs w:val="24"/>
          <w:lang w:val="en-IN" w:eastAsia="en-IN"/>
        </w:rPr>
        <w:t>k</w:t>
      </w:r>
      <w:r w:rsidR="00856C12" w:rsidRPr="00C252F2">
        <w:rPr>
          <w:rFonts w:ascii="Arial" w:eastAsia="Calibri" w:hAnsi="Arial" w:cs="Arial"/>
          <w:sz w:val="24"/>
          <w:szCs w:val="24"/>
          <w:lang w:val="en-IN" w:eastAsia="en-IN"/>
        </w:rPr>
        <w:t xml:space="preserve">eeping, he </w:t>
      </w:r>
      <w:r w:rsidR="009D553A">
        <w:rPr>
          <w:rFonts w:ascii="Arial" w:eastAsia="Calibri" w:hAnsi="Arial" w:cs="Arial"/>
          <w:sz w:val="24"/>
          <w:szCs w:val="24"/>
          <w:lang w:val="en-IN" w:eastAsia="en-IN"/>
        </w:rPr>
        <w:t xml:space="preserve">was </w:t>
      </w:r>
      <w:r w:rsidR="00103DF2">
        <w:rPr>
          <w:rFonts w:ascii="Arial" w:eastAsia="Calibri" w:hAnsi="Arial" w:cs="Arial"/>
          <w:sz w:val="24"/>
          <w:szCs w:val="24"/>
          <w:lang w:val="en-IN" w:eastAsia="en-IN"/>
        </w:rPr>
        <w:t>selected</w:t>
      </w:r>
      <w:r w:rsidR="009D553A">
        <w:rPr>
          <w:rFonts w:ascii="Arial" w:eastAsia="Calibri" w:hAnsi="Arial" w:cs="Arial"/>
          <w:sz w:val="24"/>
          <w:szCs w:val="24"/>
          <w:lang w:val="en-IN" w:eastAsia="en-IN"/>
        </w:rPr>
        <w:t xml:space="preserve"> for incentive on </w:t>
      </w:r>
      <w:r w:rsidR="00856C12" w:rsidRPr="00C252F2">
        <w:rPr>
          <w:rFonts w:ascii="Arial" w:eastAsia="Calibri" w:hAnsi="Arial" w:cs="Arial"/>
          <w:sz w:val="24"/>
          <w:szCs w:val="24"/>
          <w:lang w:val="en-IN" w:eastAsia="en-IN"/>
        </w:rPr>
        <w:t>25 Nos of bee colonies</w:t>
      </w:r>
      <w:r w:rsidR="009D553A">
        <w:rPr>
          <w:rFonts w:ascii="Arial" w:eastAsia="Calibri" w:hAnsi="Arial" w:cs="Arial"/>
          <w:sz w:val="24"/>
          <w:szCs w:val="24"/>
          <w:lang w:val="en-IN" w:eastAsia="en-IN"/>
        </w:rPr>
        <w:t xml:space="preserve"> </w:t>
      </w:r>
      <w:r w:rsidR="00856C12" w:rsidRPr="00C252F2">
        <w:rPr>
          <w:rFonts w:ascii="Arial" w:eastAsia="Calibri" w:hAnsi="Arial" w:cs="Arial"/>
          <w:sz w:val="24"/>
          <w:szCs w:val="24"/>
          <w:lang w:val="en-IN" w:eastAsia="en-IN"/>
        </w:rPr>
        <w:t>from Apiculture Development Scheme</w:t>
      </w:r>
      <w:r>
        <w:rPr>
          <w:rFonts w:ascii="Arial" w:eastAsia="Calibri" w:hAnsi="Arial" w:cs="Arial"/>
          <w:sz w:val="24"/>
          <w:szCs w:val="24"/>
          <w:lang w:val="en-IN" w:eastAsia="en-IN"/>
        </w:rPr>
        <w:t xml:space="preserve"> in 1992</w:t>
      </w:r>
      <w:r w:rsidR="009D553A">
        <w:rPr>
          <w:rFonts w:ascii="Arial" w:eastAsia="Calibri" w:hAnsi="Arial" w:cs="Arial"/>
          <w:sz w:val="24"/>
          <w:szCs w:val="24"/>
          <w:lang w:val="en-IN" w:eastAsia="en-IN"/>
        </w:rPr>
        <w:t>.</w:t>
      </w:r>
      <w:r w:rsidR="00856C12" w:rsidRPr="00C252F2">
        <w:rPr>
          <w:rFonts w:ascii="Arial" w:eastAsia="Calibri" w:hAnsi="Arial" w:cs="Arial"/>
          <w:sz w:val="24"/>
          <w:szCs w:val="24"/>
          <w:lang w:val="en-IN" w:eastAsia="en-IN"/>
        </w:rPr>
        <w:t xml:space="preserve"> With his hard work and </w:t>
      </w:r>
      <w:r w:rsidR="009D553A">
        <w:rPr>
          <w:rFonts w:ascii="Arial" w:eastAsia="Calibri" w:hAnsi="Arial" w:cs="Arial"/>
          <w:sz w:val="24"/>
          <w:szCs w:val="24"/>
          <w:lang w:val="en-IN" w:eastAsia="en-IN"/>
        </w:rPr>
        <w:t>dedication to grow</w:t>
      </w:r>
      <w:r w:rsidR="00856C12" w:rsidRPr="00C252F2">
        <w:rPr>
          <w:rFonts w:ascii="Arial" w:eastAsia="Calibri" w:hAnsi="Arial" w:cs="Arial"/>
          <w:sz w:val="24"/>
          <w:szCs w:val="24"/>
          <w:lang w:val="en-IN" w:eastAsia="en-IN"/>
        </w:rPr>
        <w:t xml:space="preserve"> in the bee keeping enterprise, he multiplied the colonies </w:t>
      </w:r>
      <w:r w:rsidR="00103DF2">
        <w:rPr>
          <w:rFonts w:ascii="Arial" w:eastAsia="Calibri" w:hAnsi="Arial" w:cs="Arial"/>
          <w:sz w:val="24"/>
          <w:szCs w:val="24"/>
          <w:lang w:val="en-IN" w:eastAsia="en-IN"/>
        </w:rPr>
        <w:t>manifolds</w:t>
      </w:r>
      <w:r w:rsidR="00103DF2" w:rsidRPr="00C252F2">
        <w:rPr>
          <w:rFonts w:ascii="Arial" w:eastAsia="Calibri" w:hAnsi="Arial" w:cs="Arial"/>
          <w:sz w:val="24"/>
          <w:szCs w:val="24"/>
          <w:lang w:val="en-IN" w:eastAsia="en-IN"/>
        </w:rPr>
        <w:t xml:space="preserve"> </w:t>
      </w:r>
      <w:r w:rsidR="00856C12" w:rsidRPr="00C252F2">
        <w:rPr>
          <w:rFonts w:ascii="Arial" w:eastAsia="Calibri" w:hAnsi="Arial" w:cs="Arial"/>
          <w:sz w:val="24"/>
          <w:szCs w:val="24"/>
          <w:lang w:val="en-IN" w:eastAsia="en-IN"/>
        </w:rPr>
        <w:t xml:space="preserve">under the technical guidance of Apiculture </w:t>
      </w:r>
      <w:r w:rsidR="000365D0" w:rsidRPr="00C252F2">
        <w:rPr>
          <w:rFonts w:ascii="Arial" w:eastAsia="Calibri" w:hAnsi="Arial" w:cs="Arial"/>
          <w:sz w:val="24"/>
          <w:szCs w:val="24"/>
          <w:lang w:val="en-IN" w:eastAsia="en-IN"/>
        </w:rPr>
        <w:t>Development Scheme</w:t>
      </w:r>
      <w:r w:rsidR="009D553A">
        <w:rPr>
          <w:rFonts w:ascii="Arial" w:eastAsia="Calibri" w:hAnsi="Arial" w:cs="Arial"/>
          <w:sz w:val="24"/>
          <w:szCs w:val="24"/>
          <w:lang w:val="en-IN" w:eastAsia="en-IN"/>
        </w:rPr>
        <w:t xml:space="preserve"> in the successive years and reinvested his profits to expand his farm</w:t>
      </w:r>
      <w:r w:rsidR="00856C12" w:rsidRPr="00C252F2">
        <w:rPr>
          <w:rFonts w:ascii="Arial" w:eastAsia="Calibri" w:hAnsi="Arial" w:cs="Arial"/>
          <w:sz w:val="24"/>
          <w:szCs w:val="24"/>
          <w:lang w:val="en-IN" w:eastAsia="en-IN"/>
        </w:rPr>
        <w:t xml:space="preserve">. </w:t>
      </w:r>
    </w:p>
    <w:p w14:paraId="3E8BC6E3" w14:textId="2C5DC2AD" w:rsidR="00856C12" w:rsidRDefault="00856C12" w:rsidP="00F4647F">
      <w:pPr>
        <w:widowControl/>
        <w:tabs>
          <w:tab w:val="left" w:pos="10206"/>
        </w:tabs>
        <w:autoSpaceDE/>
        <w:autoSpaceDN/>
        <w:ind w:right="665" w:firstLine="720"/>
        <w:jc w:val="both"/>
        <w:rPr>
          <w:rFonts w:ascii="Arial" w:eastAsia="Calibri" w:hAnsi="Arial" w:cs="Arial"/>
          <w:sz w:val="24"/>
          <w:szCs w:val="24"/>
          <w:lang w:val="en-IN" w:eastAsia="en-IN"/>
        </w:rPr>
      </w:pPr>
      <w:r w:rsidRPr="00C252F2">
        <w:rPr>
          <w:rFonts w:ascii="Arial" w:eastAsia="Calibri" w:hAnsi="Arial" w:cs="Arial"/>
          <w:sz w:val="24"/>
          <w:szCs w:val="24"/>
          <w:lang w:val="en-IN" w:eastAsia="en-IN"/>
        </w:rPr>
        <w:t>At present he</w:t>
      </w:r>
      <w:r w:rsidR="00902186">
        <w:rPr>
          <w:rFonts w:ascii="Arial" w:eastAsia="Calibri" w:hAnsi="Arial" w:cs="Arial"/>
          <w:sz w:val="24"/>
          <w:szCs w:val="24"/>
          <w:lang w:val="en-IN" w:eastAsia="en-IN"/>
        </w:rPr>
        <w:t xml:space="preserve"> is having</w:t>
      </w:r>
      <w:r w:rsidRPr="00C252F2">
        <w:rPr>
          <w:rFonts w:ascii="Arial" w:eastAsia="Calibri" w:hAnsi="Arial" w:cs="Arial"/>
          <w:sz w:val="24"/>
          <w:szCs w:val="24"/>
          <w:lang w:val="en-IN" w:eastAsia="en-IN"/>
        </w:rPr>
        <w:t xml:space="preserve"> 1270 Nos o</w:t>
      </w:r>
      <w:r w:rsidR="000365D0" w:rsidRPr="00C252F2">
        <w:rPr>
          <w:rFonts w:ascii="Arial" w:eastAsia="Calibri" w:hAnsi="Arial" w:cs="Arial"/>
          <w:sz w:val="24"/>
          <w:szCs w:val="24"/>
          <w:lang w:val="en-IN" w:eastAsia="en-IN"/>
        </w:rPr>
        <w:t xml:space="preserve">f bee colonies from which he </w:t>
      </w:r>
      <w:r w:rsidR="00103DF2">
        <w:rPr>
          <w:rFonts w:ascii="Arial" w:eastAsia="Calibri" w:hAnsi="Arial" w:cs="Arial"/>
          <w:sz w:val="24"/>
          <w:szCs w:val="24"/>
          <w:lang w:val="en-IN" w:eastAsia="en-IN"/>
        </w:rPr>
        <w:t>harvested</w:t>
      </w:r>
      <w:r w:rsidR="00D1753D" w:rsidRPr="00C252F2">
        <w:rPr>
          <w:rFonts w:ascii="Arial" w:eastAsia="Calibri" w:hAnsi="Arial" w:cs="Arial"/>
          <w:sz w:val="24"/>
          <w:szCs w:val="24"/>
          <w:lang w:val="en-IN" w:eastAsia="en-IN"/>
        </w:rPr>
        <w:t xml:space="preserve"> 2</w:t>
      </w:r>
      <w:r w:rsidRPr="00C252F2">
        <w:rPr>
          <w:rFonts w:ascii="Arial" w:eastAsia="Calibri" w:hAnsi="Arial" w:cs="Arial"/>
          <w:sz w:val="24"/>
          <w:szCs w:val="24"/>
          <w:lang w:val="en-IN" w:eastAsia="en-IN"/>
        </w:rPr>
        <w:t>60 Qt</w:t>
      </w:r>
      <w:r w:rsidR="000365D0" w:rsidRPr="00C252F2">
        <w:rPr>
          <w:rFonts w:ascii="Arial" w:eastAsia="Calibri" w:hAnsi="Arial" w:cs="Arial"/>
          <w:sz w:val="24"/>
          <w:szCs w:val="24"/>
          <w:lang w:val="en-IN" w:eastAsia="en-IN"/>
        </w:rPr>
        <w:t>ls. of honey</w:t>
      </w:r>
      <w:r w:rsidR="00103DF2">
        <w:rPr>
          <w:rFonts w:ascii="Arial" w:eastAsia="Calibri" w:hAnsi="Arial" w:cs="Arial"/>
          <w:sz w:val="24"/>
          <w:szCs w:val="24"/>
          <w:lang w:val="en-IN" w:eastAsia="en-IN"/>
        </w:rPr>
        <w:t xml:space="preserve"> during FY 2020-21 a</w:t>
      </w:r>
      <w:r w:rsidR="000365D0" w:rsidRPr="00C252F2">
        <w:rPr>
          <w:rFonts w:ascii="Arial" w:eastAsia="Calibri" w:hAnsi="Arial" w:cs="Arial"/>
          <w:sz w:val="24"/>
          <w:szCs w:val="24"/>
          <w:lang w:val="en-IN" w:eastAsia="en-IN"/>
        </w:rPr>
        <w:t>nd earn</w:t>
      </w:r>
      <w:r w:rsidR="00103DF2">
        <w:rPr>
          <w:rFonts w:ascii="Arial" w:eastAsia="Calibri" w:hAnsi="Arial" w:cs="Arial"/>
          <w:sz w:val="24"/>
          <w:szCs w:val="24"/>
          <w:lang w:val="en-IN" w:eastAsia="en-IN"/>
        </w:rPr>
        <w:t xml:space="preserve">ed </w:t>
      </w:r>
      <w:r w:rsidR="00D1753D" w:rsidRPr="00C252F2">
        <w:rPr>
          <w:rFonts w:ascii="Arial" w:eastAsia="Calibri" w:hAnsi="Arial" w:cs="Arial"/>
          <w:sz w:val="24"/>
          <w:szCs w:val="24"/>
          <w:lang w:val="en-IN" w:eastAsia="en-IN"/>
        </w:rPr>
        <w:t xml:space="preserve">a </w:t>
      </w:r>
      <w:r w:rsidR="00902186">
        <w:rPr>
          <w:rFonts w:ascii="Arial" w:eastAsia="Calibri" w:hAnsi="Arial" w:cs="Arial"/>
          <w:sz w:val="24"/>
          <w:szCs w:val="24"/>
          <w:lang w:val="en-IN" w:eastAsia="en-IN"/>
        </w:rPr>
        <w:t xml:space="preserve">net </w:t>
      </w:r>
      <w:r w:rsidR="00D1753D" w:rsidRPr="00C252F2">
        <w:rPr>
          <w:rFonts w:ascii="Arial" w:eastAsia="Calibri" w:hAnsi="Arial" w:cs="Arial"/>
          <w:sz w:val="24"/>
          <w:szCs w:val="24"/>
          <w:lang w:val="en-IN" w:eastAsia="en-IN"/>
        </w:rPr>
        <w:t>profit of 18.8</w:t>
      </w:r>
      <w:r w:rsidRPr="00C252F2">
        <w:rPr>
          <w:rFonts w:ascii="Arial" w:eastAsia="Calibri" w:hAnsi="Arial" w:cs="Arial"/>
          <w:sz w:val="24"/>
          <w:szCs w:val="24"/>
          <w:lang w:val="en-IN" w:eastAsia="en-IN"/>
        </w:rPr>
        <w:t xml:space="preserve">0 lacs. </w:t>
      </w:r>
      <w:r w:rsidR="002946F8">
        <w:rPr>
          <w:rFonts w:ascii="Arial" w:eastAsia="Calibri" w:hAnsi="Arial" w:cs="Arial"/>
          <w:sz w:val="24"/>
          <w:szCs w:val="24"/>
          <w:lang w:val="en-IN" w:eastAsia="en-IN"/>
        </w:rPr>
        <w:t>H</w:t>
      </w:r>
      <w:r w:rsidRPr="00C252F2">
        <w:rPr>
          <w:rFonts w:ascii="Arial" w:eastAsia="Calibri" w:hAnsi="Arial" w:cs="Arial"/>
          <w:sz w:val="24"/>
          <w:szCs w:val="24"/>
          <w:lang w:val="en-IN" w:eastAsia="en-IN"/>
        </w:rPr>
        <w:t xml:space="preserve">e has also set up a plant for making of </w:t>
      </w:r>
      <w:r w:rsidR="00F70418" w:rsidRPr="00C252F2">
        <w:rPr>
          <w:rFonts w:ascii="Arial" w:eastAsia="Calibri" w:hAnsi="Arial" w:cs="Arial"/>
          <w:sz w:val="24"/>
          <w:szCs w:val="24"/>
          <w:lang w:val="en-IN" w:eastAsia="en-IN"/>
        </w:rPr>
        <w:t>c</w:t>
      </w:r>
      <w:r w:rsidRPr="00C252F2">
        <w:rPr>
          <w:rFonts w:ascii="Arial" w:eastAsia="Calibri" w:hAnsi="Arial" w:cs="Arial"/>
          <w:sz w:val="24"/>
          <w:szCs w:val="24"/>
          <w:lang w:val="en-IN" w:eastAsia="en-IN"/>
        </w:rPr>
        <w:t xml:space="preserve">omb </w:t>
      </w:r>
      <w:r w:rsidR="00F70418" w:rsidRPr="00C252F2">
        <w:rPr>
          <w:rFonts w:ascii="Arial" w:eastAsia="Calibri" w:hAnsi="Arial" w:cs="Arial"/>
          <w:sz w:val="24"/>
          <w:szCs w:val="24"/>
          <w:lang w:val="en-IN" w:eastAsia="en-IN"/>
        </w:rPr>
        <w:t>f</w:t>
      </w:r>
      <w:r w:rsidRPr="00C252F2">
        <w:rPr>
          <w:rFonts w:ascii="Arial" w:eastAsia="Calibri" w:hAnsi="Arial" w:cs="Arial"/>
          <w:sz w:val="24"/>
          <w:szCs w:val="24"/>
          <w:lang w:val="en-IN" w:eastAsia="en-IN"/>
        </w:rPr>
        <w:t xml:space="preserve">oundation </w:t>
      </w:r>
      <w:r w:rsidR="00F70418" w:rsidRPr="00C252F2">
        <w:rPr>
          <w:rFonts w:ascii="Arial" w:eastAsia="Calibri" w:hAnsi="Arial" w:cs="Arial"/>
          <w:sz w:val="24"/>
          <w:szCs w:val="24"/>
          <w:lang w:val="en-IN" w:eastAsia="en-IN"/>
        </w:rPr>
        <w:t>s</w:t>
      </w:r>
      <w:r w:rsidRPr="00C252F2">
        <w:rPr>
          <w:rFonts w:ascii="Arial" w:eastAsia="Calibri" w:hAnsi="Arial" w:cs="Arial"/>
          <w:sz w:val="24"/>
          <w:szCs w:val="24"/>
          <w:lang w:val="en-IN" w:eastAsia="en-IN"/>
        </w:rPr>
        <w:t>heets which n</w:t>
      </w:r>
      <w:r w:rsidR="00D1753D" w:rsidRPr="00C252F2">
        <w:rPr>
          <w:rFonts w:ascii="Arial" w:eastAsia="Calibri" w:hAnsi="Arial" w:cs="Arial"/>
          <w:sz w:val="24"/>
          <w:szCs w:val="24"/>
          <w:lang w:val="en-IN" w:eastAsia="en-IN"/>
        </w:rPr>
        <w:t xml:space="preserve">ot only </w:t>
      </w:r>
      <w:r w:rsidR="00103DF2">
        <w:rPr>
          <w:rFonts w:ascii="Arial" w:eastAsia="Calibri" w:hAnsi="Arial" w:cs="Arial"/>
          <w:sz w:val="24"/>
          <w:szCs w:val="24"/>
          <w:lang w:val="en-IN" w:eastAsia="en-IN"/>
        </w:rPr>
        <w:t xml:space="preserve">to </w:t>
      </w:r>
      <w:r w:rsidR="00D1753D" w:rsidRPr="00C252F2">
        <w:rPr>
          <w:rFonts w:ascii="Arial" w:eastAsia="Calibri" w:hAnsi="Arial" w:cs="Arial"/>
          <w:sz w:val="24"/>
          <w:szCs w:val="24"/>
          <w:lang w:val="en-IN" w:eastAsia="en-IN"/>
        </w:rPr>
        <w:t>fulfil</w:t>
      </w:r>
      <w:r w:rsidR="00103DF2">
        <w:rPr>
          <w:rFonts w:ascii="Arial" w:eastAsia="Calibri" w:hAnsi="Arial" w:cs="Arial"/>
          <w:sz w:val="24"/>
          <w:szCs w:val="24"/>
          <w:lang w:val="en-IN" w:eastAsia="en-IN"/>
        </w:rPr>
        <w:t xml:space="preserve"> the</w:t>
      </w:r>
      <w:r w:rsidR="00D1753D" w:rsidRPr="00C252F2">
        <w:rPr>
          <w:rFonts w:ascii="Arial" w:eastAsia="Calibri" w:hAnsi="Arial" w:cs="Arial"/>
          <w:sz w:val="24"/>
          <w:szCs w:val="24"/>
          <w:lang w:val="en-IN" w:eastAsia="en-IN"/>
        </w:rPr>
        <w:t xml:space="preserve"> requirement</w:t>
      </w:r>
      <w:r w:rsidR="00103DF2">
        <w:rPr>
          <w:rFonts w:ascii="Arial" w:eastAsia="Calibri" w:hAnsi="Arial" w:cs="Arial"/>
          <w:sz w:val="24"/>
          <w:szCs w:val="24"/>
          <w:lang w:val="en-IN" w:eastAsia="en-IN"/>
        </w:rPr>
        <w:t>s</w:t>
      </w:r>
      <w:r w:rsidRPr="00C252F2">
        <w:rPr>
          <w:rFonts w:ascii="Arial" w:eastAsia="Calibri" w:hAnsi="Arial" w:cs="Arial"/>
          <w:sz w:val="24"/>
          <w:szCs w:val="24"/>
          <w:lang w:val="en-IN" w:eastAsia="en-IN"/>
        </w:rPr>
        <w:t xml:space="preserve"> of comb foundation sheets </w:t>
      </w:r>
      <w:r w:rsidR="00103DF2">
        <w:rPr>
          <w:rFonts w:ascii="Arial" w:eastAsia="Calibri" w:hAnsi="Arial" w:cs="Arial"/>
          <w:sz w:val="24"/>
          <w:szCs w:val="24"/>
          <w:lang w:val="en-IN" w:eastAsia="en-IN"/>
        </w:rPr>
        <w:t xml:space="preserve">of his farm </w:t>
      </w:r>
      <w:r w:rsidRPr="00C252F2">
        <w:rPr>
          <w:rFonts w:ascii="Arial" w:eastAsia="Calibri" w:hAnsi="Arial" w:cs="Arial"/>
          <w:sz w:val="24"/>
          <w:szCs w:val="24"/>
          <w:lang w:val="en-IN" w:eastAsia="en-IN"/>
        </w:rPr>
        <w:t xml:space="preserve">but he also sells them </w:t>
      </w:r>
      <w:r w:rsidR="000365D0" w:rsidRPr="00C252F2">
        <w:rPr>
          <w:rFonts w:ascii="Arial" w:eastAsia="Calibri" w:hAnsi="Arial" w:cs="Arial"/>
          <w:sz w:val="24"/>
          <w:szCs w:val="24"/>
          <w:lang w:val="en-IN" w:eastAsia="en-IN"/>
        </w:rPr>
        <w:t xml:space="preserve">to </w:t>
      </w:r>
      <w:r w:rsidRPr="00C252F2">
        <w:rPr>
          <w:rFonts w:ascii="Arial" w:eastAsia="Calibri" w:hAnsi="Arial" w:cs="Arial"/>
          <w:sz w:val="24"/>
          <w:szCs w:val="24"/>
          <w:lang w:val="en-IN" w:eastAsia="en-IN"/>
        </w:rPr>
        <w:t xml:space="preserve">other beekeepers of the area.  He also sells bee colonies too to </w:t>
      </w:r>
      <w:r w:rsidR="000365D0" w:rsidRPr="00C252F2">
        <w:rPr>
          <w:rFonts w:ascii="Arial" w:eastAsia="Calibri" w:hAnsi="Arial" w:cs="Arial"/>
          <w:sz w:val="24"/>
          <w:szCs w:val="24"/>
          <w:lang w:val="en-IN" w:eastAsia="en-IN"/>
        </w:rPr>
        <w:t xml:space="preserve">the </w:t>
      </w:r>
      <w:r w:rsidRPr="00C252F2">
        <w:rPr>
          <w:rFonts w:ascii="Arial" w:eastAsia="Calibri" w:hAnsi="Arial" w:cs="Arial"/>
          <w:sz w:val="24"/>
          <w:szCs w:val="24"/>
          <w:lang w:val="en-IN" w:eastAsia="en-IN"/>
        </w:rPr>
        <w:t>beekeepers</w:t>
      </w:r>
      <w:r w:rsidR="00D1753D" w:rsidRPr="00C252F2">
        <w:rPr>
          <w:rFonts w:ascii="Arial" w:eastAsia="Calibri" w:hAnsi="Arial" w:cs="Arial"/>
          <w:sz w:val="24"/>
          <w:szCs w:val="24"/>
          <w:lang w:val="en-IN" w:eastAsia="en-IN"/>
        </w:rPr>
        <w:t>,</w:t>
      </w:r>
      <w:r w:rsidRPr="00C252F2">
        <w:rPr>
          <w:rFonts w:ascii="Arial" w:eastAsia="Calibri" w:hAnsi="Arial" w:cs="Arial"/>
          <w:sz w:val="24"/>
          <w:szCs w:val="24"/>
          <w:lang w:val="en-IN" w:eastAsia="en-IN"/>
        </w:rPr>
        <w:t xml:space="preserve"> which also generate extra income to his savings which has raised his </w:t>
      </w:r>
      <w:r w:rsidR="00F70418" w:rsidRPr="00C252F2">
        <w:rPr>
          <w:rFonts w:ascii="Arial" w:eastAsia="Calibri" w:hAnsi="Arial" w:cs="Arial"/>
          <w:sz w:val="24"/>
          <w:szCs w:val="24"/>
          <w:lang w:val="en-IN" w:eastAsia="en-IN"/>
        </w:rPr>
        <w:t>socio-economic</w:t>
      </w:r>
      <w:r w:rsidRPr="00C252F2">
        <w:rPr>
          <w:rFonts w:ascii="Arial" w:eastAsia="Calibri" w:hAnsi="Arial" w:cs="Arial"/>
          <w:sz w:val="24"/>
          <w:szCs w:val="24"/>
          <w:lang w:val="en-IN" w:eastAsia="en-IN"/>
        </w:rPr>
        <w:t xml:space="preserve"> conditions to a great extent.</w:t>
      </w:r>
    </w:p>
    <w:p w14:paraId="1329331C" w14:textId="77777777" w:rsidR="00856C12" w:rsidRDefault="00E831B1" w:rsidP="003D0B87">
      <w:pPr>
        <w:widowControl/>
        <w:tabs>
          <w:tab w:val="left" w:pos="10206"/>
        </w:tabs>
        <w:autoSpaceDE/>
        <w:autoSpaceDN/>
        <w:ind w:right="807" w:firstLine="720"/>
        <w:jc w:val="both"/>
        <w:rPr>
          <w:rFonts w:ascii="Arial" w:eastAsia="Calibri" w:hAnsi="Arial" w:cs="Arial"/>
          <w:sz w:val="24"/>
          <w:szCs w:val="24"/>
          <w:lang w:val="en-IN" w:eastAsia="en-IN"/>
        </w:rPr>
      </w:pPr>
      <w:r>
        <w:rPr>
          <w:rFonts w:ascii="Arial" w:eastAsia="Calibri" w:hAnsi="Arial" w:cs="Arial"/>
          <w:noProof/>
          <w:sz w:val="24"/>
          <w:szCs w:val="24"/>
          <w:lang w:val="en-IN" w:eastAsia="en-IN"/>
        </w:rPr>
        <w:pict w14:anchorId="3901B8B1">
          <v:shape id="_x0000_s1068" type="#_x0000_t75" style="position:absolute;left:0;text-align:left;margin-left:-36.9pt;margin-top:40pt;width:655.35pt;height:75.2pt;z-index:-251656192">
            <v:imagedata r:id="rId13" o:title=""/>
          </v:shape>
        </w:pict>
      </w:r>
      <w:r w:rsidR="00C252F2" w:rsidRPr="00C252F2">
        <w:rPr>
          <w:rFonts w:ascii="Arial" w:eastAsia="Calibri" w:hAnsi="Arial" w:cs="Arial"/>
          <w:sz w:val="24"/>
          <w:szCs w:val="24"/>
          <w:lang w:val="en-IN" w:eastAsia="en-IN"/>
        </w:rPr>
        <w:t>To increase the honey production, he</w:t>
      </w:r>
      <w:r w:rsidR="00D1753D" w:rsidRPr="00C252F2">
        <w:rPr>
          <w:rFonts w:ascii="Arial" w:eastAsia="Calibri" w:hAnsi="Arial" w:cs="Arial"/>
          <w:sz w:val="24"/>
          <w:szCs w:val="24"/>
          <w:lang w:val="en-IN" w:eastAsia="en-IN"/>
        </w:rPr>
        <w:t xml:space="preserve"> keeps</w:t>
      </w:r>
      <w:r w:rsidR="00C252F2" w:rsidRPr="00C252F2">
        <w:rPr>
          <w:rFonts w:ascii="Arial" w:eastAsia="Calibri" w:hAnsi="Arial" w:cs="Arial"/>
          <w:sz w:val="24"/>
          <w:szCs w:val="24"/>
          <w:lang w:val="en-IN" w:eastAsia="en-IN"/>
        </w:rPr>
        <w:t xml:space="preserve"> migrating</w:t>
      </w:r>
      <w:r w:rsidR="00D1753D" w:rsidRPr="00C252F2">
        <w:rPr>
          <w:rFonts w:ascii="Arial" w:eastAsia="Calibri" w:hAnsi="Arial" w:cs="Arial"/>
          <w:sz w:val="24"/>
          <w:szCs w:val="24"/>
          <w:lang w:val="en-IN" w:eastAsia="en-IN"/>
        </w:rPr>
        <w:t xml:space="preserve"> </w:t>
      </w:r>
      <w:r w:rsidR="00C252F2" w:rsidRPr="00C252F2">
        <w:rPr>
          <w:rFonts w:ascii="Arial" w:eastAsia="Calibri" w:hAnsi="Arial" w:cs="Arial"/>
          <w:sz w:val="24"/>
          <w:szCs w:val="24"/>
          <w:lang w:val="en-IN" w:eastAsia="en-IN"/>
        </w:rPr>
        <w:t xml:space="preserve">his bee </w:t>
      </w:r>
      <w:r w:rsidR="00F12255">
        <w:rPr>
          <w:rFonts w:ascii="Arial" w:eastAsia="Calibri" w:hAnsi="Arial" w:cs="Arial"/>
          <w:sz w:val="24"/>
          <w:szCs w:val="24"/>
          <w:lang w:val="en-IN" w:eastAsia="en-IN"/>
        </w:rPr>
        <w:t>farm</w:t>
      </w:r>
      <w:r w:rsidR="00C252F2" w:rsidRPr="00C252F2">
        <w:rPr>
          <w:rFonts w:ascii="Arial" w:eastAsia="Calibri" w:hAnsi="Arial" w:cs="Arial"/>
          <w:sz w:val="24"/>
          <w:szCs w:val="24"/>
          <w:lang w:val="en-IN" w:eastAsia="en-IN"/>
        </w:rPr>
        <w:t xml:space="preserve"> </w:t>
      </w:r>
      <w:r w:rsidR="00D1753D" w:rsidRPr="00C252F2">
        <w:rPr>
          <w:rFonts w:ascii="Arial" w:eastAsia="Calibri" w:hAnsi="Arial" w:cs="Arial"/>
          <w:sz w:val="24"/>
          <w:szCs w:val="24"/>
          <w:lang w:val="en-IN" w:eastAsia="en-IN"/>
        </w:rPr>
        <w:t>from</w:t>
      </w:r>
      <w:r w:rsidR="00F4647F" w:rsidRPr="00C252F2">
        <w:rPr>
          <w:rFonts w:ascii="Arial" w:eastAsia="Calibri" w:hAnsi="Arial" w:cs="Arial"/>
          <w:sz w:val="24"/>
          <w:szCs w:val="24"/>
          <w:lang w:val="en-IN" w:eastAsia="en-IN"/>
        </w:rPr>
        <w:t xml:space="preserve"> </w:t>
      </w:r>
      <w:r w:rsidR="00C252F2" w:rsidRPr="00C252F2">
        <w:rPr>
          <w:rFonts w:ascii="Arial" w:eastAsia="Calibri" w:hAnsi="Arial" w:cs="Arial"/>
          <w:sz w:val="24"/>
          <w:szCs w:val="24"/>
          <w:lang w:val="en-IN" w:eastAsia="en-IN"/>
        </w:rPr>
        <w:t xml:space="preserve">one </w:t>
      </w:r>
      <w:r w:rsidR="006E0E75" w:rsidRPr="00C252F2">
        <w:rPr>
          <w:rFonts w:ascii="Arial" w:eastAsia="Calibri" w:hAnsi="Arial" w:cs="Arial"/>
          <w:sz w:val="24"/>
          <w:szCs w:val="24"/>
          <w:lang w:val="en-IN" w:eastAsia="en-IN"/>
        </w:rPr>
        <w:t>state</w:t>
      </w:r>
      <w:r w:rsidR="00C252F2" w:rsidRPr="00C252F2">
        <w:rPr>
          <w:rFonts w:ascii="Arial" w:eastAsia="Calibri" w:hAnsi="Arial" w:cs="Arial"/>
          <w:sz w:val="24"/>
          <w:szCs w:val="24"/>
          <w:lang w:val="en-IN" w:eastAsia="en-IN"/>
        </w:rPr>
        <w:t xml:space="preserve"> to another</w:t>
      </w:r>
      <w:r w:rsidR="00F4647F" w:rsidRPr="00C252F2">
        <w:rPr>
          <w:rFonts w:ascii="Arial" w:eastAsia="Calibri" w:hAnsi="Arial" w:cs="Arial"/>
          <w:sz w:val="24"/>
          <w:szCs w:val="24"/>
          <w:lang w:val="en-IN" w:eastAsia="en-IN"/>
        </w:rPr>
        <w:t xml:space="preserve"> </w:t>
      </w:r>
      <w:r w:rsidR="00C252F2" w:rsidRPr="00C252F2">
        <w:rPr>
          <w:rFonts w:ascii="Arial" w:eastAsia="Calibri" w:hAnsi="Arial" w:cs="Arial"/>
          <w:sz w:val="24"/>
          <w:szCs w:val="24"/>
          <w:lang w:val="en-IN" w:eastAsia="en-IN"/>
        </w:rPr>
        <w:t>(</w:t>
      </w:r>
      <w:r w:rsidR="006E0E75" w:rsidRPr="00C252F2">
        <w:rPr>
          <w:rFonts w:ascii="Arial" w:eastAsia="Calibri" w:hAnsi="Arial" w:cs="Arial"/>
          <w:sz w:val="24"/>
          <w:szCs w:val="24"/>
          <w:lang w:val="en-IN" w:eastAsia="en-IN"/>
        </w:rPr>
        <w:t>from Sudhmahadev</w:t>
      </w:r>
      <w:r w:rsidR="00D1753D" w:rsidRPr="00C252F2">
        <w:rPr>
          <w:rFonts w:ascii="Arial" w:eastAsia="Calibri" w:hAnsi="Arial" w:cs="Arial"/>
          <w:sz w:val="24"/>
          <w:szCs w:val="24"/>
          <w:lang w:val="en-IN" w:eastAsia="en-IN"/>
        </w:rPr>
        <w:t xml:space="preserve"> to Rajasthan, Haryana, Punjab, Kashmir and Himachal Pradesh</w:t>
      </w:r>
      <w:r w:rsidR="00C252F2" w:rsidRPr="00C252F2">
        <w:rPr>
          <w:rFonts w:ascii="Arial" w:eastAsia="Calibri" w:hAnsi="Arial" w:cs="Arial"/>
          <w:sz w:val="24"/>
          <w:szCs w:val="24"/>
          <w:lang w:val="en-IN" w:eastAsia="en-IN"/>
        </w:rPr>
        <w:t xml:space="preserve">) </w:t>
      </w:r>
      <w:r w:rsidR="003D0B87">
        <w:rPr>
          <w:rFonts w:ascii="Arial" w:eastAsia="Calibri" w:hAnsi="Arial" w:cs="Arial"/>
          <w:sz w:val="24"/>
          <w:szCs w:val="24"/>
          <w:lang w:val="en-IN" w:eastAsia="en-IN"/>
        </w:rPr>
        <w:t xml:space="preserve">as per the availability of beeflora </w:t>
      </w:r>
      <w:r w:rsidR="00D1753D" w:rsidRPr="00C252F2">
        <w:rPr>
          <w:rFonts w:ascii="Arial" w:eastAsia="Calibri" w:hAnsi="Arial" w:cs="Arial"/>
          <w:sz w:val="24"/>
          <w:szCs w:val="24"/>
          <w:lang w:val="en-IN" w:eastAsia="en-IN"/>
        </w:rPr>
        <w:t>thus also increasing</w:t>
      </w:r>
      <w:r w:rsidR="00F70418" w:rsidRPr="00C252F2">
        <w:rPr>
          <w:rFonts w:ascii="Arial" w:eastAsia="Calibri" w:hAnsi="Arial" w:cs="Arial"/>
          <w:sz w:val="24"/>
          <w:szCs w:val="24"/>
          <w:lang w:val="en-IN" w:eastAsia="en-IN"/>
        </w:rPr>
        <w:t xml:space="preserve"> the productivity of</w:t>
      </w:r>
      <w:r w:rsidR="00C252F2" w:rsidRPr="00C252F2">
        <w:rPr>
          <w:rFonts w:ascii="Arial" w:eastAsia="Calibri" w:hAnsi="Arial" w:cs="Arial"/>
          <w:sz w:val="24"/>
          <w:szCs w:val="24"/>
          <w:lang w:val="en-IN" w:eastAsia="en-IN"/>
        </w:rPr>
        <w:t xml:space="preserve"> crops in that </w:t>
      </w:r>
      <w:r w:rsidR="00D1753D" w:rsidRPr="00C252F2">
        <w:rPr>
          <w:rFonts w:ascii="Arial" w:eastAsia="Calibri" w:hAnsi="Arial" w:cs="Arial"/>
          <w:sz w:val="24"/>
          <w:szCs w:val="24"/>
          <w:lang w:val="en-IN" w:eastAsia="en-IN"/>
        </w:rPr>
        <w:t>particular</w:t>
      </w:r>
      <w:r w:rsidR="00C252F2" w:rsidRPr="00C252F2">
        <w:rPr>
          <w:rFonts w:ascii="Arial" w:eastAsia="Calibri" w:hAnsi="Arial" w:cs="Arial"/>
          <w:sz w:val="24"/>
          <w:szCs w:val="24"/>
          <w:lang w:val="en-IN" w:eastAsia="en-IN"/>
        </w:rPr>
        <w:t xml:space="preserve"> area.</w:t>
      </w:r>
    </w:p>
    <w:p w14:paraId="7658E581" w14:textId="4C988B6A" w:rsidR="003D0B87" w:rsidRPr="00C252F2" w:rsidRDefault="003D0B87" w:rsidP="003D0B87">
      <w:pPr>
        <w:widowControl/>
        <w:tabs>
          <w:tab w:val="left" w:pos="10206"/>
        </w:tabs>
        <w:autoSpaceDE/>
        <w:autoSpaceDN/>
        <w:ind w:right="807"/>
        <w:jc w:val="both"/>
        <w:rPr>
          <w:rFonts w:ascii="Arial" w:eastAsia="Calibri" w:hAnsi="Arial" w:cs="Arial"/>
          <w:sz w:val="24"/>
          <w:szCs w:val="24"/>
          <w:lang w:val="en-IN" w:eastAsia="en-IN"/>
        </w:rPr>
        <w:sectPr w:rsidR="003D0B87" w:rsidRPr="00C252F2">
          <w:pgSz w:w="11910" w:h="16840"/>
          <w:pgMar w:top="0" w:right="300" w:bottom="0" w:left="880" w:header="720" w:footer="720" w:gutter="0"/>
          <w:cols w:space="720"/>
        </w:sectPr>
      </w:pPr>
    </w:p>
    <w:p w14:paraId="6BA6A288" w14:textId="3411B15A" w:rsidR="003D510E" w:rsidRDefault="00D1753D" w:rsidP="003D0B87">
      <w:pPr>
        <w:pStyle w:val="NoSpacing"/>
        <w:ind w:firstLine="720"/>
        <w:jc w:val="both"/>
        <w:rPr>
          <w:rFonts w:ascii="Arial" w:hAnsi="Arial" w:cs="Arial"/>
          <w:sz w:val="24"/>
          <w:szCs w:val="24"/>
        </w:rPr>
      </w:pPr>
      <w:r w:rsidRPr="00C252F2">
        <w:rPr>
          <w:rFonts w:ascii="Arial" w:hAnsi="Arial" w:cs="Arial"/>
          <w:sz w:val="24"/>
          <w:szCs w:val="24"/>
        </w:rPr>
        <w:lastRenderedPageBreak/>
        <w:t>He produces different types of honey among them Mustard Hon</w:t>
      </w:r>
      <w:r w:rsidR="00F70418" w:rsidRPr="00C252F2">
        <w:rPr>
          <w:rFonts w:ascii="Arial" w:hAnsi="Arial" w:cs="Arial"/>
          <w:sz w:val="24"/>
          <w:szCs w:val="24"/>
        </w:rPr>
        <w:t>ey</w:t>
      </w:r>
      <w:r w:rsidRPr="00C252F2">
        <w:rPr>
          <w:rFonts w:ascii="Arial" w:hAnsi="Arial" w:cs="Arial"/>
          <w:sz w:val="24"/>
          <w:szCs w:val="24"/>
        </w:rPr>
        <w:t>, Kikar Honey, Ber Honey, Sulai Honey, Litchi Honey are prominent</w:t>
      </w:r>
      <w:r w:rsidR="00C252F2">
        <w:rPr>
          <w:rFonts w:ascii="Arial" w:hAnsi="Arial" w:cs="Arial"/>
          <w:sz w:val="24"/>
          <w:szCs w:val="24"/>
        </w:rPr>
        <w:t xml:space="preserve"> which fetches more price in the market.</w:t>
      </w:r>
      <w:r w:rsidR="00F12255">
        <w:rPr>
          <w:rFonts w:ascii="Arial" w:hAnsi="Arial" w:cs="Arial"/>
          <w:sz w:val="24"/>
          <w:szCs w:val="24"/>
        </w:rPr>
        <w:t xml:space="preserve"> He is marketing his honey under the </w:t>
      </w:r>
      <w:r w:rsidR="00871663">
        <w:rPr>
          <w:rFonts w:ascii="Arial" w:hAnsi="Arial" w:cs="Arial"/>
          <w:sz w:val="24"/>
          <w:szCs w:val="24"/>
        </w:rPr>
        <w:t>trade name “M/S Mahadev Honey Bee Apiary, Sudhmahadev”.</w:t>
      </w:r>
    </w:p>
    <w:p w14:paraId="40D994E1" w14:textId="77777777" w:rsidR="00B91064" w:rsidRDefault="00B91064" w:rsidP="00B91064">
      <w:pPr>
        <w:pStyle w:val="NoSpacing"/>
        <w:ind w:firstLine="720"/>
        <w:jc w:val="both"/>
        <w:rPr>
          <w:rFonts w:ascii="Arial" w:hAnsi="Arial" w:cs="Arial"/>
          <w:b/>
          <w:bCs/>
          <w:color w:val="FF0000"/>
          <w:sz w:val="24"/>
          <w:szCs w:val="24"/>
        </w:rPr>
      </w:pPr>
    </w:p>
    <w:p w14:paraId="716A0D49" w14:textId="77777777" w:rsidR="00D1753D" w:rsidRPr="00C252F2" w:rsidRDefault="00D1753D" w:rsidP="00B91064">
      <w:pPr>
        <w:pStyle w:val="BodyText"/>
        <w:jc w:val="both"/>
        <w:rPr>
          <w:rFonts w:ascii="Arial" w:hAnsi="Arial" w:cs="Arial"/>
          <w:sz w:val="20"/>
        </w:rPr>
      </w:pPr>
      <w:r w:rsidRPr="00C252F2">
        <w:rPr>
          <w:rFonts w:ascii="Arial" w:hAnsi="Arial" w:cs="Arial"/>
          <w:noProof/>
          <w:sz w:val="20"/>
          <w:lang w:val="en-IN" w:eastAsia="en-IN"/>
        </w:rPr>
        <w:drawing>
          <wp:inline distT="0" distB="0" distL="0" distR="0" wp14:anchorId="12173B97" wp14:editId="2E85B16A">
            <wp:extent cx="6508560" cy="2960483"/>
            <wp:effectExtent l="0" t="0" r="6985" b="0"/>
            <wp:docPr id="2" name="Picture 2" descr="C:\Users\hp1\Downloads\WhatsApp Image 2021-08-24 at 2.58.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1\Downloads\WhatsApp Image 2021-08-24 at 2.58.52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1377" cy="2975410"/>
                    </a:xfrm>
                    <a:prstGeom prst="rect">
                      <a:avLst/>
                    </a:prstGeom>
                    <a:noFill/>
                    <a:ln>
                      <a:noFill/>
                    </a:ln>
                  </pic:spPr>
                </pic:pic>
              </a:graphicData>
            </a:graphic>
          </wp:inline>
        </w:drawing>
      </w:r>
    </w:p>
    <w:p w14:paraId="2BE149CE" w14:textId="77777777" w:rsidR="003D510E" w:rsidRPr="00737E1F" w:rsidRDefault="00F25DC4" w:rsidP="00856C12">
      <w:pPr>
        <w:spacing w:before="96"/>
        <w:rPr>
          <w:rFonts w:ascii="Arial" w:hAnsi="Arial" w:cs="Arial"/>
          <w:b/>
          <w:sz w:val="24"/>
          <w:szCs w:val="16"/>
        </w:rPr>
      </w:pPr>
      <w:r w:rsidRPr="00737E1F">
        <w:rPr>
          <w:rFonts w:ascii="Arial" w:hAnsi="Arial" w:cs="Arial"/>
          <w:b/>
          <w:color w:val="231F20"/>
          <w:sz w:val="24"/>
          <w:szCs w:val="16"/>
        </w:rPr>
        <w:t>IMPACT:</w:t>
      </w:r>
    </w:p>
    <w:p w14:paraId="1DDA6063" w14:textId="294F13FC" w:rsidR="00C252F2" w:rsidRDefault="00C252F2" w:rsidP="00C252F2">
      <w:pPr>
        <w:widowControl/>
        <w:tabs>
          <w:tab w:val="left" w:pos="10206"/>
        </w:tabs>
        <w:autoSpaceDE/>
        <w:autoSpaceDN/>
        <w:ind w:right="665" w:firstLine="720"/>
        <w:jc w:val="both"/>
        <w:rPr>
          <w:rFonts w:ascii="Arial" w:eastAsia="Calibri" w:hAnsi="Arial" w:cs="Arial"/>
          <w:sz w:val="24"/>
          <w:szCs w:val="24"/>
          <w:lang w:val="en-IN" w:eastAsia="en-IN"/>
        </w:rPr>
      </w:pPr>
      <w:r>
        <w:rPr>
          <w:rFonts w:ascii="Arial" w:eastAsia="Calibri" w:hAnsi="Arial" w:cs="Arial"/>
          <w:sz w:val="24"/>
          <w:szCs w:val="24"/>
          <w:lang w:val="en-IN" w:eastAsia="en-IN"/>
        </w:rPr>
        <w:t>H</w:t>
      </w:r>
      <w:r w:rsidRPr="00C252F2">
        <w:rPr>
          <w:rFonts w:ascii="Arial" w:eastAsia="Calibri" w:hAnsi="Arial" w:cs="Arial"/>
          <w:sz w:val="24"/>
          <w:szCs w:val="24"/>
          <w:lang w:val="en-IN" w:eastAsia="en-IN"/>
        </w:rPr>
        <w:t>e has provided employment to 6 unemployed youths at his farm and pays monthly salary of Rs 10000 each by virtue of which they are enabled to earn bread and butter for their families. Thus, he also contributes to the society by giving employment to unemployed youth through a sustainable and environment friendly enterprise besides his personal gains.</w:t>
      </w:r>
    </w:p>
    <w:p w14:paraId="6776C4BD" w14:textId="77777777" w:rsidR="00B91064" w:rsidRDefault="000A012A" w:rsidP="00C252F2">
      <w:pPr>
        <w:widowControl/>
        <w:tabs>
          <w:tab w:val="left" w:pos="10206"/>
        </w:tabs>
        <w:autoSpaceDE/>
        <w:autoSpaceDN/>
        <w:ind w:right="665" w:firstLine="720"/>
        <w:jc w:val="both"/>
        <w:rPr>
          <w:rFonts w:ascii="Arial" w:eastAsia="Calibri" w:hAnsi="Arial" w:cs="Arial"/>
          <w:sz w:val="24"/>
          <w:szCs w:val="24"/>
          <w:lang w:val="en-IN" w:eastAsia="en-IN"/>
        </w:rPr>
      </w:pPr>
      <w:r>
        <w:rPr>
          <w:rFonts w:ascii="Arial" w:eastAsia="Calibri" w:hAnsi="Arial" w:cs="Arial"/>
          <w:sz w:val="24"/>
          <w:szCs w:val="24"/>
          <w:lang w:val="en-IN" w:eastAsia="en-IN"/>
        </w:rPr>
        <w:t>His remarkable success in the field of Apiculture has attracted the attention of many young educated youth of Sudhmahadev area towards beekeeping.</w:t>
      </w:r>
    </w:p>
    <w:p w14:paraId="61374005" w14:textId="3D5ED73C" w:rsidR="007D17C5" w:rsidRPr="00942EF4" w:rsidRDefault="00B91064" w:rsidP="00272952">
      <w:pPr>
        <w:pStyle w:val="NoSpacing"/>
        <w:ind w:firstLine="720"/>
        <w:rPr>
          <w:rFonts w:ascii="Arial" w:hAnsi="Arial" w:cs="Arial"/>
          <w:b/>
          <w:bCs/>
          <w:color w:val="FF0000"/>
          <w:sz w:val="28"/>
          <w:szCs w:val="28"/>
        </w:rPr>
      </w:pPr>
      <w:r w:rsidRPr="00942EF4">
        <w:rPr>
          <w:rFonts w:ascii="Arial" w:hAnsi="Arial" w:cs="Arial"/>
          <w:b/>
          <w:bCs/>
          <w:color w:val="FF0000"/>
          <w:sz w:val="28"/>
          <w:szCs w:val="28"/>
        </w:rPr>
        <w:t>Taking view of his phenomenal success in beekeeping he</w:t>
      </w:r>
      <w:r w:rsidR="007D17C5" w:rsidRPr="00942EF4">
        <w:rPr>
          <w:rFonts w:ascii="Arial" w:hAnsi="Arial" w:cs="Arial"/>
          <w:b/>
          <w:bCs/>
          <w:color w:val="FF0000"/>
          <w:sz w:val="28"/>
          <w:szCs w:val="28"/>
        </w:rPr>
        <w:t xml:space="preserve"> is </w:t>
      </w:r>
      <w:r w:rsidRPr="00942EF4">
        <w:rPr>
          <w:rFonts w:ascii="Arial" w:hAnsi="Arial" w:cs="Arial"/>
          <w:b/>
          <w:bCs/>
          <w:color w:val="FF0000"/>
          <w:sz w:val="28"/>
          <w:szCs w:val="28"/>
        </w:rPr>
        <w:t>awarded</w:t>
      </w:r>
      <w:r w:rsidR="004F0784">
        <w:rPr>
          <w:rFonts w:ascii="Arial" w:hAnsi="Arial" w:cs="Arial"/>
          <w:b/>
          <w:bCs/>
          <w:color w:val="FF0000"/>
          <w:sz w:val="28"/>
          <w:szCs w:val="28"/>
        </w:rPr>
        <w:t xml:space="preserve"> and </w:t>
      </w:r>
      <w:r w:rsidR="007D17C5" w:rsidRPr="00942EF4">
        <w:rPr>
          <w:rFonts w:ascii="Arial" w:hAnsi="Arial" w:cs="Arial"/>
          <w:b/>
          <w:bCs/>
          <w:color w:val="FF0000"/>
          <w:sz w:val="28"/>
          <w:szCs w:val="28"/>
        </w:rPr>
        <w:t xml:space="preserve">honored </w:t>
      </w:r>
      <w:r w:rsidR="004F0784">
        <w:rPr>
          <w:rFonts w:ascii="Arial" w:hAnsi="Arial" w:cs="Arial"/>
          <w:b/>
          <w:bCs/>
          <w:color w:val="FF0000"/>
          <w:sz w:val="28"/>
          <w:szCs w:val="28"/>
        </w:rPr>
        <w:t>at</w:t>
      </w:r>
      <w:r w:rsidR="007D17C5" w:rsidRPr="00942EF4">
        <w:rPr>
          <w:rFonts w:ascii="Arial" w:hAnsi="Arial" w:cs="Arial"/>
          <w:b/>
          <w:bCs/>
          <w:color w:val="FF0000"/>
          <w:sz w:val="28"/>
          <w:szCs w:val="28"/>
        </w:rPr>
        <w:t xml:space="preserve"> different forums.</w:t>
      </w:r>
    </w:p>
    <w:p w14:paraId="0A808CA0" w14:textId="53090CB8" w:rsidR="00B91064" w:rsidRPr="007D17C5" w:rsidRDefault="00B91064" w:rsidP="00272952">
      <w:pPr>
        <w:pStyle w:val="NoSpacing"/>
        <w:ind w:firstLine="720"/>
        <w:rPr>
          <w:rFonts w:ascii="Century" w:hAnsi="Century" w:cs="Arial"/>
          <w:b/>
          <w:bCs/>
          <w:color w:val="7030A0"/>
          <w:sz w:val="24"/>
          <w:szCs w:val="24"/>
        </w:rPr>
      </w:pPr>
      <w:r w:rsidRPr="007D17C5">
        <w:rPr>
          <w:rFonts w:ascii="Century" w:hAnsi="Century" w:cs="Arial"/>
          <w:b/>
          <w:bCs/>
          <w:color w:val="7030A0"/>
          <w:sz w:val="24"/>
          <w:szCs w:val="24"/>
        </w:rPr>
        <w:t xml:space="preserve"> </w:t>
      </w:r>
      <w:r w:rsidR="007D17C5" w:rsidRPr="007D17C5">
        <w:rPr>
          <w:rFonts w:ascii="Century" w:hAnsi="Century" w:cs="Arial"/>
          <w:b/>
          <w:bCs/>
          <w:color w:val="7030A0"/>
          <w:sz w:val="24"/>
          <w:szCs w:val="24"/>
        </w:rPr>
        <w:t>A</w:t>
      </w:r>
      <w:r w:rsidRPr="007D17C5">
        <w:rPr>
          <w:rFonts w:ascii="Century" w:hAnsi="Century" w:cs="Arial"/>
          <w:b/>
          <w:bCs/>
          <w:color w:val="7030A0"/>
          <w:sz w:val="24"/>
          <w:szCs w:val="24"/>
        </w:rPr>
        <w:t xml:space="preserve">s “Best Farmer” in beekeeping under ATMA during the year 2020-21 by Department of Agriculture. </w:t>
      </w:r>
    </w:p>
    <w:p w14:paraId="009F9D63" w14:textId="55051520" w:rsidR="00B91064" w:rsidRPr="007D17C5" w:rsidRDefault="007D17C5" w:rsidP="00272952">
      <w:pPr>
        <w:pStyle w:val="NoSpacing"/>
        <w:ind w:firstLine="720"/>
        <w:rPr>
          <w:rFonts w:ascii="Century" w:hAnsi="Century" w:cs="Arial"/>
          <w:b/>
          <w:bCs/>
          <w:color w:val="7030A0"/>
          <w:sz w:val="24"/>
          <w:szCs w:val="24"/>
        </w:rPr>
      </w:pPr>
      <w:r w:rsidRPr="007D17C5">
        <w:rPr>
          <w:rFonts w:ascii="Century" w:hAnsi="Century" w:cs="Arial"/>
          <w:b/>
          <w:bCs/>
          <w:color w:val="7030A0"/>
          <w:sz w:val="24"/>
          <w:szCs w:val="24"/>
        </w:rPr>
        <w:t>E</w:t>
      </w:r>
      <w:r w:rsidR="00B91064" w:rsidRPr="007D17C5">
        <w:rPr>
          <w:rFonts w:ascii="Century" w:hAnsi="Century" w:cs="Arial"/>
          <w:b/>
          <w:bCs/>
          <w:color w:val="7030A0"/>
          <w:sz w:val="24"/>
          <w:szCs w:val="24"/>
        </w:rPr>
        <w:t xml:space="preserve">mpaneled as a “Bee Breeder” </w:t>
      </w:r>
      <w:r w:rsidR="00995D1D" w:rsidRPr="007D17C5">
        <w:rPr>
          <w:rFonts w:ascii="Century" w:hAnsi="Century" w:cs="Arial"/>
          <w:b/>
          <w:bCs/>
          <w:color w:val="7030A0"/>
          <w:sz w:val="24"/>
          <w:szCs w:val="24"/>
        </w:rPr>
        <w:t xml:space="preserve">by Department of Agriculture </w:t>
      </w:r>
      <w:r w:rsidR="00B91064" w:rsidRPr="007D17C5">
        <w:rPr>
          <w:rFonts w:ascii="Century" w:hAnsi="Century" w:cs="Arial"/>
          <w:b/>
          <w:bCs/>
          <w:color w:val="7030A0"/>
          <w:sz w:val="24"/>
          <w:szCs w:val="24"/>
        </w:rPr>
        <w:t>for the supply of Bee colonies to the potential beekeepers.</w:t>
      </w:r>
    </w:p>
    <w:p w14:paraId="3F085500" w14:textId="3261D75E" w:rsidR="007D17C5" w:rsidRPr="007D17C5" w:rsidRDefault="007D17C5" w:rsidP="00272952">
      <w:pPr>
        <w:pStyle w:val="NoSpacing"/>
        <w:ind w:firstLine="720"/>
        <w:rPr>
          <w:rFonts w:ascii="Century" w:hAnsi="Century" w:cs="Arial"/>
          <w:b/>
          <w:bCs/>
          <w:color w:val="7030A0"/>
          <w:sz w:val="24"/>
          <w:szCs w:val="24"/>
        </w:rPr>
      </w:pPr>
      <w:r w:rsidRPr="007D17C5">
        <w:rPr>
          <w:rFonts w:ascii="Century" w:hAnsi="Century" w:cs="Arial"/>
          <w:b/>
          <w:bCs/>
          <w:color w:val="7030A0"/>
          <w:sz w:val="24"/>
          <w:szCs w:val="24"/>
        </w:rPr>
        <w:t>Awarded “Letter of Honour” by Swadeshi Jagran Manch for his contribution as Income and employment provider.</w:t>
      </w:r>
    </w:p>
    <w:p w14:paraId="0665887B" w14:textId="2A8BECB8" w:rsidR="00B91064" w:rsidRPr="007D17C5" w:rsidRDefault="007D17C5" w:rsidP="00272952">
      <w:pPr>
        <w:pStyle w:val="NoSpacing"/>
        <w:ind w:firstLine="720"/>
        <w:rPr>
          <w:rFonts w:ascii="Century" w:hAnsi="Century" w:cs="Arial"/>
          <w:b/>
          <w:bCs/>
          <w:color w:val="7030A0"/>
          <w:szCs w:val="28"/>
        </w:rPr>
      </w:pPr>
      <w:r w:rsidRPr="007D17C5">
        <w:rPr>
          <w:rFonts w:ascii="Century" w:hAnsi="Century" w:cs="Arial"/>
          <w:b/>
          <w:bCs/>
          <w:color w:val="7030A0"/>
          <w:sz w:val="24"/>
          <w:szCs w:val="24"/>
        </w:rPr>
        <w:t>A</w:t>
      </w:r>
      <w:r w:rsidR="00995D1D" w:rsidRPr="007D17C5">
        <w:rPr>
          <w:rFonts w:ascii="Century" w:hAnsi="Century" w:cs="Arial"/>
          <w:b/>
          <w:bCs/>
          <w:color w:val="7030A0"/>
          <w:sz w:val="24"/>
          <w:szCs w:val="24"/>
        </w:rPr>
        <w:t xml:space="preserve">s “Progressive Beekeeper” </w:t>
      </w:r>
      <w:r w:rsidR="00B91064" w:rsidRPr="007D17C5">
        <w:rPr>
          <w:rFonts w:ascii="Century" w:hAnsi="Century" w:cs="Arial"/>
          <w:b/>
          <w:bCs/>
          <w:color w:val="7030A0"/>
          <w:sz w:val="24"/>
          <w:szCs w:val="24"/>
        </w:rPr>
        <w:t>at “Northern India Regional Agriculture Fair-2021 at SKUAST-J on 10</w:t>
      </w:r>
      <w:r w:rsidR="00B91064" w:rsidRPr="007D17C5">
        <w:rPr>
          <w:rFonts w:ascii="Century" w:hAnsi="Century" w:cs="Arial"/>
          <w:b/>
          <w:bCs/>
          <w:color w:val="7030A0"/>
          <w:sz w:val="24"/>
          <w:szCs w:val="24"/>
          <w:vertAlign w:val="superscript"/>
        </w:rPr>
        <w:t>th</w:t>
      </w:r>
      <w:r w:rsidR="00B91064" w:rsidRPr="007D17C5">
        <w:rPr>
          <w:rFonts w:ascii="Century" w:hAnsi="Century" w:cs="Arial"/>
          <w:b/>
          <w:bCs/>
          <w:color w:val="7030A0"/>
          <w:sz w:val="24"/>
          <w:szCs w:val="24"/>
        </w:rPr>
        <w:t xml:space="preserve"> of Oct-2021 for his achievements as a promising Beekeeper of Udhampur. </w:t>
      </w:r>
    </w:p>
    <w:p w14:paraId="00317BEE" w14:textId="77777777" w:rsidR="00B91064" w:rsidRPr="00C252F2" w:rsidRDefault="00B91064" w:rsidP="00B91064">
      <w:pPr>
        <w:pStyle w:val="BodyText"/>
        <w:jc w:val="both"/>
        <w:rPr>
          <w:rFonts w:ascii="Arial" w:hAnsi="Arial" w:cs="Arial"/>
          <w:sz w:val="20"/>
        </w:rPr>
      </w:pPr>
    </w:p>
    <w:p w14:paraId="03BC6234" w14:textId="15A0E628" w:rsidR="000A012A" w:rsidRPr="00942EF4" w:rsidRDefault="000A012A" w:rsidP="00103DF2">
      <w:pPr>
        <w:widowControl/>
        <w:tabs>
          <w:tab w:val="left" w:pos="3915"/>
        </w:tabs>
        <w:autoSpaceDE/>
        <w:autoSpaceDN/>
        <w:jc w:val="both"/>
        <w:rPr>
          <w:rFonts w:ascii="Arial" w:eastAsia="Calibri" w:hAnsi="Arial" w:cs="Arial"/>
          <w:b/>
          <w:color w:val="FF0000"/>
          <w:sz w:val="28"/>
          <w:szCs w:val="24"/>
          <w:lang w:val="en-IN" w:eastAsia="en-IN"/>
        </w:rPr>
      </w:pPr>
      <w:r w:rsidRPr="00942EF4">
        <w:rPr>
          <w:rFonts w:ascii="Arial" w:eastAsia="Calibri" w:hAnsi="Arial" w:cs="Arial"/>
          <w:b/>
          <w:color w:val="FF0000"/>
          <w:sz w:val="28"/>
          <w:szCs w:val="24"/>
          <w:lang w:val="en-IN" w:eastAsia="en-IN"/>
        </w:rPr>
        <w:t xml:space="preserve">Present Status </w:t>
      </w:r>
    </w:p>
    <w:tbl>
      <w:tblPr>
        <w:tblStyle w:val="TableGrid"/>
        <w:tblW w:w="0" w:type="auto"/>
        <w:tblInd w:w="108" w:type="dxa"/>
        <w:tblLook w:val="04A0" w:firstRow="1" w:lastRow="0" w:firstColumn="1" w:lastColumn="0" w:noHBand="0" w:noVBand="1"/>
      </w:tblPr>
      <w:tblGrid>
        <w:gridCol w:w="4253"/>
        <w:gridCol w:w="6237"/>
      </w:tblGrid>
      <w:tr w:rsidR="00103DF2" w:rsidRPr="00C252F2" w14:paraId="02E3F2B8" w14:textId="77777777" w:rsidTr="001405EB">
        <w:tc>
          <w:tcPr>
            <w:tcW w:w="4253" w:type="dxa"/>
          </w:tcPr>
          <w:p w14:paraId="65FEDB71" w14:textId="77777777" w:rsidR="00103DF2" w:rsidRPr="001405EB" w:rsidRDefault="00103DF2" w:rsidP="009A2254">
            <w:pPr>
              <w:tabs>
                <w:tab w:val="left" w:pos="1985"/>
              </w:tabs>
              <w:jc w:val="left"/>
              <w:rPr>
                <w:rFonts w:ascii="Arial" w:hAnsi="Arial" w:cs="Arial"/>
                <w:b/>
                <w:color w:val="00B050"/>
                <w:sz w:val="28"/>
                <w:szCs w:val="24"/>
                <w:lang w:eastAsia="en-IN"/>
              </w:rPr>
            </w:pPr>
            <w:r w:rsidRPr="001405EB">
              <w:rPr>
                <w:rFonts w:ascii="Arial" w:eastAsia="Calibri" w:hAnsi="Arial" w:cs="Arial"/>
                <w:b/>
                <w:color w:val="00B050"/>
                <w:sz w:val="28"/>
                <w:szCs w:val="24"/>
                <w:lang w:eastAsia="en-IN"/>
              </w:rPr>
              <w:t>Bee Colonies during 2020-21</w:t>
            </w:r>
          </w:p>
        </w:tc>
        <w:tc>
          <w:tcPr>
            <w:tcW w:w="6237" w:type="dxa"/>
          </w:tcPr>
          <w:p w14:paraId="7D355AA9" w14:textId="77777777" w:rsidR="00103DF2" w:rsidRPr="00995D1D" w:rsidRDefault="00103DF2" w:rsidP="009A2254">
            <w:pPr>
              <w:tabs>
                <w:tab w:val="left" w:pos="1985"/>
              </w:tabs>
              <w:jc w:val="left"/>
              <w:rPr>
                <w:rFonts w:ascii="Arial" w:hAnsi="Arial" w:cs="Arial"/>
                <w:b/>
                <w:sz w:val="26"/>
                <w:szCs w:val="26"/>
                <w:lang w:eastAsia="en-IN"/>
              </w:rPr>
            </w:pPr>
            <w:r w:rsidRPr="00995D1D">
              <w:rPr>
                <w:rFonts w:ascii="Arial" w:hAnsi="Arial" w:cs="Arial"/>
                <w:b/>
                <w:sz w:val="26"/>
                <w:szCs w:val="26"/>
                <w:lang w:eastAsia="en-IN"/>
              </w:rPr>
              <w:t>1270 Nos</w:t>
            </w:r>
          </w:p>
        </w:tc>
      </w:tr>
      <w:tr w:rsidR="00103DF2" w:rsidRPr="00C252F2" w14:paraId="01436D77" w14:textId="77777777" w:rsidTr="001405EB">
        <w:tc>
          <w:tcPr>
            <w:tcW w:w="4253" w:type="dxa"/>
          </w:tcPr>
          <w:p w14:paraId="7DE330EA" w14:textId="77777777" w:rsidR="00103DF2" w:rsidRPr="001405EB" w:rsidRDefault="00103DF2" w:rsidP="009A2254">
            <w:pPr>
              <w:tabs>
                <w:tab w:val="left" w:pos="1985"/>
              </w:tabs>
              <w:rPr>
                <w:rFonts w:ascii="Arial" w:eastAsia="Calibri" w:hAnsi="Arial" w:cs="Arial"/>
                <w:b/>
                <w:color w:val="00B050"/>
                <w:sz w:val="28"/>
                <w:szCs w:val="24"/>
                <w:lang w:eastAsia="en-IN"/>
              </w:rPr>
            </w:pPr>
            <w:r w:rsidRPr="001405EB">
              <w:rPr>
                <w:rFonts w:ascii="Arial" w:eastAsia="Calibri" w:hAnsi="Arial" w:cs="Arial"/>
                <w:b/>
                <w:color w:val="00B050"/>
                <w:sz w:val="28"/>
                <w:szCs w:val="24"/>
                <w:lang w:eastAsia="en-IN"/>
              </w:rPr>
              <w:t>Total Expenditure</w:t>
            </w:r>
          </w:p>
        </w:tc>
        <w:tc>
          <w:tcPr>
            <w:tcW w:w="6237" w:type="dxa"/>
          </w:tcPr>
          <w:p w14:paraId="0FD88A6F" w14:textId="77777777" w:rsidR="00103DF2" w:rsidRPr="00995D1D" w:rsidRDefault="00103DF2" w:rsidP="009A2254">
            <w:pPr>
              <w:tabs>
                <w:tab w:val="left" w:pos="1985"/>
              </w:tabs>
              <w:jc w:val="left"/>
              <w:rPr>
                <w:rFonts w:ascii="Arial" w:hAnsi="Arial" w:cs="Arial"/>
                <w:b/>
                <w:sz w:val="26"/>
                <w:szCs w:val="26"/>
                <w:lang w:eastAsia="en-IN"/>
              </w:rPr>
            </w:pPr>
            <w:r w:rsidRPr="00995D1D">
              <w:rPr>
                <w:rFonts w:ascii="Arial" w:hAnsi="Arial" w:cs="Arial"/>
                <w:b/>
                <w:sz w:val="26"/>
                <w:szCs w:val="26"/>
                <w:lang w:eastAsia="en-IN"/>
              </w:rPr>
              <w:t>15.0 (lakhs) for artificial feeding, migration, maintenance, chemicals, payment of wages to staff</w:t>
            </w:r>
          </w:p>
        </w:tc>
      </w:tr>
      <w:tr w:rsidR="00103DF2" w:rsidRPr="00C252F2" w14:paraId="24EA8A20" w14:textId="77777777" w:rsidTr="001405EB">
        <w:tc>
          <w:tcPr>
            <w:tcW w:w="4253" w:type="dxa"/>
          </w:tcPr>
          <w:p w14:paraId="12CB16FF" w14:textId="77777777" w:rsidR="00103DF2" w:rsidRPr="001405EB" w:rsidRDefault="00103DF2" w:rsidP="009A2254">
            <w:pPr>
              <w:tabs>
                <w:tab w:val="left" w:pos="1985"/>
              </w:tabs>
              <w:rPr>
                <w:rFonts w:ascii="Arial" w:eastAsia="Calibri" w:hAnsi="Arial" w:cs="Arial"/>
                <w:b/>
                <w:color w:val="00B050"/>
                <w:sz w:val="28"/>
                <w:szCs w:val="24"/>
                <w:lang w:eastAsia="en-IN"/>
              </w:rPr>
            </w:pPr>
            <w:r w:rsidRPr="001405EB">
              <w:rPr>
                <w:rFonts w:ascii="Arial" w:eastAsia="Calibri" w:hAnsi="Arial" w:cs="Arial"/>
                <w:b/>
                <w:color w:val="00B050"/>
                <w:sz w:val="28"/>
                <w:szCs w:val="24"/>
                <w:lang w:eastAsia="en-IN"/>
              </w:rPr>
              <w:t>Total Production</w:t>
            </w:r>
          </w:p>
        </w:tc>
        <w:tc>
          <w:tcPr>
            <w:tcW w:w="6237" w:type="dxa"/>
          </w:tcPr>
          <w:p w14:paraId="143DE0EC" w14:textId="77777777" w:rsidR="00103DF2" w:rsidRPr="00995D1D" w:rsidRDefault="00103DF2" w:rsidP="009A2254">
            <w:pPr>
              <w:tabs>
                <w:tab w:val="left" w:pos="1985"/>
              </w:tabs>
              <w:jc w:val="left"/>
              <w:rPr>
                <w:rFonts w:ascii="Arial" w:hAnsi="Arial" w:cs="Arial"/>
                <w:b/>
                <w:sz w:val="26"/>
                <w:szCs w:val="26"/>
                <w:lang w:eastAsia="en-IN"/>
              </w:rPr>
            </w:pPr>
            <w:r w:rsidRPr="00995D1D">
              <w:rPr>
                <w:rFonts w:ascii="Arial" w:hAnsi="Arial" w:cs="Arial"/>
                <w:b/>
                <w:sz w:val="26"/>
                <w:szCs w:val="26"/>
                <w:lang w:eastAsia="en-IN"/>
              </w:rPr>
              <w:t>260.0 Qtls</w:t>
            </w:r>
          </w:p>
        </w:tc>
      </w:tr>
      <w:tr w:rsidR="00103DF2" w:rsidRPr="00C252F2" w14:paraId="1753CD0A" w14:textId="77777777" w:rsidTr="001405EB">
        <w:tc>
          <w:tcPr>
            <w:tcW w:w="4253" w:type="dxa"/>
          </w:tcPr>
          <w:p w14:paraId="54C1BB4A" w14:textId="25B8BEE4" w:rsidR="00103DF2" w:rsidRPr="001405EB" w:rsidRDefault="00103DF2" w:rsidP="009A2254">
            <w:pPr>
              <w:tabs>
                <w:tab w:val="left" w:pos="1985"/>
              </w:tabs>
              <w:rPr>
                <w:rFonts w:ascii="Arial" w:eastAsia="Calibri" w:hAnsi="Arial" w:cs="Arial"/>
                <w:b/>
                <w:color w:val="00B050"/>
                <w:sz w:val="28"/>
                <w:szCs w:val="24"/>
                <w:lang w:eastAsia="en-IN"/>
              </w:rPr>
            </w:pPr>
            <w:r w:rsidRPr="001405EB">
              <w:rPr>
                <w:rFonts w:ascii="Arial" w:eastAsia="Calibri" w:hAnsi="Arial" w:cs="Arial"/>
                <w:b/>
                <w:color w:val="00B050"/>
                <w:sz w:val="28"/>
                <w:szCs w:val="24"/>
                <w:lang w:eastAsia="en-IN"/>
              </w:rPr>
              <w:t xml:space="preserve">Total </w:t>
            </w:r>
            <w:r w:rsidR="00995D1D" w:rsidRPr="001405EB">
              <w:rPr>
                <w:rFonts w:ascii="Arial" w:eastAsia="Calibri" w:hAnsi="Arial" w:cs="Arial"/>
                <w:b/>
                <w:color w:val="00B050"/>
                <w:sz w:val="28"/>
                <w:szCs w:val="24"/>
                <w:lang w:eastAsia="en-IN"/>
              </w:rPr>
              <w:t>E</w:t>
            </w:r>
            <w:r w:rsidRPr="001405EB">
              <w:rPr>
                <w:rFonts w:ascii="Arial" w:eastAsia="Calibri" w:hAnsi="Arial" w:cs="Arial"/>
                <w:b/>
                <w:color w:val="00B050"/>
                <w:sz w:val="28"/>
                <w:szCs w:val="24"/>
                <w:lang w:eastAsia="en-IN"/>
              </w:rPr>
              <w:t>arning</w:t>
            </w:r>
          </w:p>
        </w:tc>
        <w:tc>
          <w:tcPr>
            <w:tcW w:w="6237" w:type="dxa"/>
          </w:tcPr>
          <w:p w14:paraId="273AD6EB" w14:textId="77777777" w:rsidR="00103DF2" w:rsidRPr="00995D1D" w:rsidRDefault="00103DF2" w:rsidP="009A2254">
            <w:pPr>
              <w:tabs>
                <w:tab w:val="left" w:pos="1985"/>
              </w:tabs>
              <w:jc w:val="left"/>
              <w:rPr>
                <w:rFonts w:ascii="Arial" w:hAnsi="Arial" w:cs="Arial"/>
                <w:b/>
                <w:sz w:val="26"/>
                <w:szCs w:val="26"/>
                <w:lang w:eastAsia="en-IN"/>
              </w:rPr>
            </w:pPr>
            <w:r w:rsidRPr="00995D1D">
              <w:rPr>
                <w:rFonts w:ascii="Arial" w:hAnsi="Arial" w:cs="Arial"/>
                <w:b/>
                <w:sz w:val="26"/>
                <w:szCs w:val="26"/>
                <w:lang w:eastAsia="en-IN"/>
              </w:rPr>
              <w:t>33.80 lakhs</w:t>
            </w:r>
          </w:p>
        </w:tc>
      </w:tr>
      <w:tr w:rsidR="00103DF2" w:rsidRPr="00C252F2" w14:paraId="368F61C7" w14:textId="77777777" w:rsidTr="001405EB">
        <w:tc>
          <w:tcPr>
            <w:tcW w:w="4253" w:type="dxa"/>
          </w:tcPr>
          <w:p w14:paraId="04EDC00B" w14:textId="77777777" w:rsidR="00103DF2" w:rsidRPr="001405EB" w:rsidRDefault="00103DF2" w:rsidP="009A2254">
            <w:pPr>
              <w:tabs>
                <w:tab w:val="left" w:pos="1985"/>
              </w:tabs>
              <w:rPr>
                <w:rFonts w:ascii="Arial" w:eastAsia="Calibri" w:hAnsi="Arial" w:cs="Arial"/>
                <w:b/>
                <w:color w:val="00B050"/>
                <w:sz w:val="28"/>
                <w:szCs w:val="24"/>
                <w:lang w:eastAsia="en-IN"/>
              </w:rPr>
            </w:pPr>
            <w:r w:rsidRPr="001405EB">
              <w:rPr>
                <w:rFonts w:ascii="Arial" w:eastAsia="Calibri" w:hAnsi="Arial" w:cs="Arial"/>
                <w:b/>
                <w:color w:val="00B050"/>
                <w:sz w:val="28"/>
                <w:szCs w:val="24"/>
                <w:lang w:eastAsia="en-IN"/>
              </w:rPr>
              <w:t>Cost benefit ratio</w:t>
            </w:r>
          </w:p>
        </w:tc>
        <w:tc>
          <w:tcPr>
            <w:tcW w:w="6237" w:type="dxa"/>
          </w:tcPr>
          <w:p w14:paraId="2FED1D72" w14:textId="77777777" w:rsidR="00103DF2" w:rsidRPr="00995D1D" w:rsidRDefault="00103DF2" w:rsidP="009A2254">
            <w:pPr>
              <w:tabs>
                <w:tab w:val="left" w:pos="1985"/>
              </w:tabs>
              <w:jc w:val="left"/>
              <w:rPr>
                <w:rFonts w:ascii="Arial" w:hAnsi="Arial" w:cs="Arial"/>
                <w:b/>
                <w:sz w:val="26"/>
                <w:szCs w:val="26"/>
                <w:lang w:eastAsia="en-IN"/>
              </w:rPr>
            </w:pPr>
            <w:r w:rsidRPr="00995D1D">
              <w:rPr>
                <w:rFonts w:ascii="Arial" w:hAnsi="Arial" w:cs="Arial"/>
                <w:b/>
                <w:sz w:val="26"/>
                <w:szCs w:val="26"/>
                <w:lang w:eastAsia="en-IN"/>
              </w:rPr>
              <w:t>1:2.25</w:t>
            </w:r>
          </w:p>
        </w:tc>
      </w:tr>
    </w:tbl>
    <w:p w14:paraId="5FCD0DB3" w14:textId="10FDB302" w:rsidR="001D4685" w:rsidRPr="00942EF4" w:rsidRDefault="00F25DC4" w:rsidP="00942EF4">
      <w:pPr>
        <w:widowControl/>
        <w:autoSpaceDE/>
        <w:autoSpaceDN/>
        <w:jc w:val="both"/>
        <w:rPr>
          <w:rFonts w:ascii="Arial" w:eastAsia="Calibri" w:hAnsi="Arial" w:cs="Arial"/>
          <w:sz w:val="24"/>
          <w:szCs w:val="24"/>
          <w:lang w:val="en-IN" w:eastAsia="en-IN"/>
        </w:rPr>
        <w:sectPr w:rsidR="001D4685" w:rsidRPr="00942EF4">
          <w:headerReference w:type="default" r:id="rId15"/>
          <w:footerReference w:type="default" r:id="rId16"/>
          <w:pgSz w:w="11910" w:h="16840"/>
          <w:pgMar w:top="1480" w:right="300" w:bottom="1480" w:left="880" w:header="1" w:footer="1289" w:gutter="0"/>
          <w:cols w:space="720"/>
        </w:sectPr>
      </w:pPr>
      <w:r w:rsidRPr="00C252F2">
        <w:rPr>
          <w:rFonts w:ascii="Arial" w:hAnsi="Arial" w:cs="Arial"/>
          <w:noProof/>
          <w:lang w:val="en-IN" w:eastAsia="en-IN"/>
        </w:rPr>
        <w:drawing>
          <wp:anchor distT="0" distB="0" distL="0" distR="0" simplePos="0" relativeHeight="251651584" behindDoc="0" locked="0" layoutInCell="1" allowOverlap="1" wp14:anchorId="16053C1D" wp14:editId="59F3F929">
            <wp:simplePos x="0" y="0"/>
            <wp:positionH relativeFrom="page">
              <wp:posOffset>0</wp:posOffset>
            </wp:positionH>
            <wp:positionV relativeFrom="page">
              <wp:posOffset>9748192</wp:posOffset>
            </wp:positionV>
            <wp:extent cx="7559040" cy="944635"/>
            <wp:effectExtent l="0" t="0" r="0" b="0"/>
            <wp:wrapNone/>
            <wp:docPr id="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pic:nvPicPr>
                  <pic:blipFill>
                    <a:blip r:embed="rId17" cstate="print"/>
                    <a:stretch>
                      <a:fillRect/>
                    </a:stretch>
                  </pic:blipFill>
                  <pic:spPr>
                    <a:xfrm>
                      <a:off x="0" y="0"/>
                      <a:ext cx="7559040" cy="944635"/>
                    </a:xfrm>
                    <a:prstGeom prst="rect">
                      <a:avLst/>
                    </a:prstGeom>
                  </pic:spPr>
                </pic:pic>
              </a:graphicData>
            </a:graphic>
          </wp:anchor>
        </w:drawing>
      </w:r>
    </w:p>
    <w:p w14:paraId="40F30652" w14:textId="77777777" w:rsidR="000E2DF3" w:rsidRDefault="000E2DF3" w:rsidP="000E2DF3">
      <w:pPr>
        <w:pStyle w:val="BodyText"/>
        <w:rPr>
          <w:sz w:val="20"/>
        </w:rPr>
      </w:pPr>
    </w:p>
    <w:p w14:paraId="6566F330" w14:textId="3FDA0EB4" w:rsidR="000E2DF3" w:rsidRDefault="000E2DF3" w:rsidP="000E2DF3">
      <w:pPr>
        <w:pStyle w:val="BodyText"/>
        <w:rPr>
          <w:sz w:val="20"/>
        </w:rPr>
      </w:pPr>
      <w:r>
        <w:rPr>
          <w:noProof/>
          <w:sz w:val="20"/>
          <w:lang w:val="en-IN" w:eastAsia="en-IN"/>
        </w:rPr>
        <w:drawing>
          <wp:anchor distT="0" distB="0" distL="114300" distR="114300" simplePos="0" relativeHeight="251657728" behindDoc="0" locked="0" layoutInCell="1" allowOverlap="1" wp14:anchorId="10BD6C60" wp14:editId="7FAA88EF">
            <wp:simplePos x="0" y="0"/>
            <wp:positionH relativeFrom="column">
              <wp:posOffset>-54610</wp:posOffset>
            </wp:positionH>
            <wp:positionV relativeFrom="paragraph">
              <wp:posOffset>33020</wp:posOffset>
            </wp:positionV>
            <wp:extent cx="3202940" cy="3928745"/>
            <wp:effectExtent l="0" t="0" r="0" b="0"/>
            <wp:wrapSquare wrapText="bothSides"/>
            <wp:docPr id="7" name="Picture 7" descr="C:\Users\hp1\Downloads\WhatsApp Image 2021-08-24 at 2.58.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1\Downloads\WhatsApp Image 2021-08-24 at 2.58.52 P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2940" cy="392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4685">
        <w:rPr>
          <w:rFonts w:ascii="Calibri" w:hAnsi="Calibri"/>
          <w:noProof/>
          <w:sz w:val="23"/>
          <w:szCs w:val="22"/>
          <w:lang w:val="en-IN" w:eastAsia="en-IN"/>
        </w:rPr>
        <w:drawing>
          <wp:inline distT="0" distB="0" distL="0" distR="0" wp14:anchorId="0E570E15" wp14:editId="4C54405E">
            <wp:extent cx="3350895" cy="3934691"/>
            <wp:effectExtent l="0" t="0" r="1905" b="8890"/>
            <wp:docPr id="52" name="Picture 52" descr="C:\Users\hp1\Downloads\WhatsApp Image 2021-08-24 at 2.58.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1\Downloads\WhatsApp Image 2021-08-24 at 2.58.52 PM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3734" cy="3984993"/>
                    </a:xfrm>
                    <a:prstGeom prst="rect">
                      <a:avLst/>
                    </a:prstGeom>
                    <a:noFill/>
                    <a:ln>
                      <a:noFill/>
                    </a:ln>
                  </pic:spPr>
                </pic:pic>
              </a:graphicData>
            </a:graphic>
          </wp:inline>
        </w:drawing>
      </w:r>
    </w:p>
    <w:p w14:paraId="398C7857" w14:textId="77777777" w:rsidR="000E2DF3" w:rsidRDefault="000E2DF3" w:rsidP="000E2DF3">
      <w:pPr>
        <w:pStyle w:val="BodyText"/>
        <w:rPr>
          <w:sz w:val="20"/>
        </w:rPr>
      </w:pPr>
    </w:p>
    <w:p w14:paraId="5CF17DC4" w14:textId="77777777" w:rsidR="000E2DF3" w:rsidRPr="00BE6484" w:rsidRDefault="000E2DF3" w:rsidP="000E2DF3">
      <w:pPr>
        <w:pStyle w:val="BodyText"/>
        <w:rPr>
          <w:sz w:val="20"/>
        </w:rPr>
      </w:pPr>
    </w:p>
    <w:p w14:paraId="4C896B1D" w14:textId="0F637428" w:rsidR="000E2DF3" w:rsidRDefault="00270156" w:rsidP="000E2DF3">
      <w:pPr>
        <w:rPr>
          <w:noProof/>
          <w:sz w:val="23"/>
          <w:lang w:val="en-IN" w:eastAsia="en-IN"/>
        </w:rPr>
      </w:pPr>
      <w:r>
        <w:rPr>
          <w:noProof/>
          <w:sz w:val="23"/>
          <w:lang w:val="en-IN" w:eastAsia="en-IN"/>
        </w:rPr>
        <w:drawing>
          <wp:inline distT="0" distB="0" distL="0" distR="0" wp14:anchorId="756BDFAB" wp14:editId="5736469D">
            <wp:extent cx="3423692" cy="360466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3.44.46 PM.jpeg"/>
                    <pic:cNvPicPr/>
                  </pic:nvPicPr>
                  <pic:blipFill rotWithShape="1">
                    <a:blip r:embed="rId19">
                      <a:extLst>
                        <a:ext uri="{28A0092B-C50C-407E-A947-70E740481C1C}">
                          <a14:useLocalDpi xmlns:a14="http://schemas.microsoft.com/office/drawing/2010/main" val="0"/>
                        </a:ext>
                      </a:extLst>
                    </a:blip>
                    <a:srcRect t="13636" b="44887"/>
                    <a:stretch/>
                  </pic:blipFill>
                  <pic:spPr bwMode="auto">
                    <a:xfrm>
                      <a:off x="0" y="0"/>
                      <a:ext cx="3489642" cy="3674101"/>
                    </a:xfrm>
                    <a:prstGeom prst="rect">
                      <a:avLst/>
                    </a:prstGeom>
                    <a:ln>
                      <a:noFill/>
                    </a:ln>
                    <a:extLst>
                      <a:ext uri="{53640926-AAD7-44D8-BBD7-CCE9431645EC}">
                        <a14:shadowObscured xmlns:a14="http://schemas.microsoft.com/office/drawing/2010/main"/>
                      </a:ext>
                    </a:extLst>
                  </pic:spPr>
                </pic:pic>
              </a:graphicData>
            </a:graphic>
          </wp:inline>
        </w:drawing>
      </w:r>
      <w:r>
        <w:rPr>
          <w:noProof/>
          <w:sz w:val="23"/>
          <w:lang w:val="en-IN" w:eastAsia="en-IN"/>
        </w:rPr>
        <w:drawing>
          <wp:anchor distT="0" distB="0" distL="114300" distR="114300" simplePos="0" relativeHeight="251663872" behindDoc="0" locked="0" layoutInCell="1" allowOverlap="1" wp14:anchorId="05E4C0BC" wp14:editId="583FE786">
            <wp:simplePos x="0" y="0"/>
            <wp:positionH relativeFrom="column">
              <wp:posOffset>635</wp:posOffset>
            </wp:positionH>
            <wp:positionV relativeFrom="paragraph">
              <wp:posOffset>89535</wp:posOffset>
            </wp:positionV>
            <wp:extent cx="3105150" cy="35159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3.44.35 P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5150" cy="3515995"/>
                    </a:xfrm>
                    <a:prstGeom prst="rect">
                      <a:avLst/>
                    </a:prstGeom>
                  </pic:spPr>
                </pic:pic>
              </a:graphicData>
            </a:graphic>
            <wp14:sizeRelV relativeFrom="margin">
              <wp14:pctHeight>0</wp14:pctHeight>
            </wp14:sizeRelV>
          </wp:anchor>
        </w:drawing>
      </w:r>
    </w:p>
    <w:p w14:paraId="4EDF0935" w14:textId="06BAE800" w:rsidR="000E2DF3" w:rsidRDefault="000E2DF3" w:rsidP="000E2DF3">
      <w:pPr>
        <w:rPr>
          <w:sz w:val="23"/>
        </w:rPr>
      </w:pPr>
      <w:r>
        <w:rPr>
          <w:sz w:val="23"/>
        </w:rPr>
        <w:br w:type="textWrapping" w:clear="all"/>
      </w:r>
    </w:p>
    <w:p w14:paraId="23A179D2" w14:textId="2DCB9DB5" w:rsidR="000E2DF3" w:rsidRDefault="000E2DF3">
      <w:pPr>
        <w:rPr>
          <w:rFonts w:ascii="Arial" w:hAnsi="Arial" w:cs="Arial"/>
          <w:b/>
          <w:sz w:val="39"/>
        </w:rPr>
      </w:pPr>
      <w:r>
        <w:rPr>
          <w:rFonts w:ascii="Arial" w:hAnsi="Arial" w:cs="Arial"/>
          <w:b/>
          <w:sz w:val="39"/>
        </w:rPr>
        <w:br w:type="page"/>
      </w:r>
    </w:p>
    <w:p w14:paraId="505B2A6D" w14:textId="77777777" w:rsidR="000E2DF3" w:rsidRDefault="000E2DF3" w:rsidP="000E2DF3">
      <w:pPr>
        <w:rPr>
          <w:sz w:val="23"/>
        </w:rPr>
      </w:pPr>
    </w:p>
    <w:p w14:paraId="5477861E" w14:textId="77777777" w:rsidR="000E2DF3" w:rsidRDefault="000E2DF3" w:rsidP="000E2DF3">
      <w:pPr>
        <w:rPr>
          <w:sz w:val="23"/>
        </w:rPr>
      </w:pPr>
    </w:p>
    <w:p w14:paraId="086103AB" w14:textId="77777777" w:rsidR="000E2DF3" w:rsidRDefault="000E2DF3" w:rsidP="000E2DF3">
      <w:pPr>
        <w:rPr>
          <w:sz w:val="23"/>
        </w:rPr>
      </w:pPr>
      <w:r>
        <w:rPr>
          <w:noProof/>
          <w:sz w:val="23"/>
          <w:lang w:val="en-IN" w:eastAsia="en-IN"/>
        </w:rPr>
        <w:drawing>
          <wp:inline distT="0" distB="0" distL="0" distR="0" wp14:anchorId="5F9E5BDE" wp14:editId="55D50C5E">
            <wp:extent cx="3081251" cy="3629025"/>
            <wp:effectExtent l="0" t="0" r="5080" b="0"/>
            <wp:docPr id="54" name="Picture 54" descr="C:\Users\hp1\Downloads\WhatsApp Image 2021-08-24 at 2.58.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1\Downloads\WhatsApp Image 2021-08-24 at 2.58.47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3500" cy="3631674"/>
                    </a:xfrm>
                    <a:prstGeom prst="rect">
                      <a:avLst/>
                    </a:prstGeom>
                    <a:noFill/>
                    <a:ln>
                      <a:noFill/>
                    </a:ln>
                  </pic:spPr>
                </pic:pic>
              </a:graphicData>
            </a:graphic>
          </wp:inline>
        </w:drawing>
      </w:r>
      <w:r>
        <w:rPr>
          <w:sz w:val="23"/>
        </w:rPr>
        <w:t xml:space="preserve">     </w:t>
      </w:r>
      <w:r>
        <w:rPr>
          <w:noProof/>
          <w:sz w:val="23"/>
          <w:lang w:val="en-IN" w:eastAsia="en-IN"/>
        </w:rPr>
        <w:drawing>
          <wp:inline distT="0" distB="0" distL="0" distR="0" wp14:anchorId="38A47A5F" wp14:editId="30AA0451">
            <wp:extent cx="3253221" cy="3629025"/>
            <wp:effectExtent l="0" t="0" r="4445" b="0"/>
            <wp:docPr id="18" name="Picture 18" descr="C:\Users\hp1\Downloads\WhatsApp Image 2021-08-24 at 2.58.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1\Downloads\WhatsApp Image 2021-08-24 at 2.58.51 PM.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6300" cy="3632460"/>
                    </a:xfrm>
                    <a:prstGeom prst="rect">
                      <a:avLst/>
                    </a:prstGeom>
                    <a:noFill/>
                    <a:ln>
                      <a:noFill/>
                    </a:ln>
                  </pic:spPr>
                </pic:pic>
              </a:graphicData>
            </a:graphic>
          </wp:inline>
        </w:drawing>
      </w:r>
    </w:p>
    <w:p w14:paraId="0CD677A3" w14:textId="77777777" w:rsidR="000E2DF3" w:rsidRDefault="000E2DF3" w:rsidP="000E2DF3">
      <w:pPr>
        <w:rPr>
          <w:sz w:val="23"/>
        </w:rPr>
      </w:pPr>
    </w:p>
    <w:p w14:paraId="1AB86AC1" w14:textId="77777777" w:rsidR="000E2DF3" w:rsidRDefault="000E2DF3" w:rsidP="000E2DF3">
      <w:pPr>
        <w:rPr>
          <w:sz w:val="23"/>
        </w:rPr>
      </w:pPr>
    </w:p>
    <w:p w14:paraId="2FE42CFB" w14:textId="77777777" w:rsidR="000E2DF3" w:rsidRDefault="000E2DF3" w:rsidP="000E2DF3">
      <w:pPr>
        <w:rPr>
          <w:sz w:val="23"/>
        </w:rPr>
        <w:sectPr w:rsidR="000E2DF3">
          <w:headerReference w:type="default" r:id="rId23"/>
          <w:footerReference w:type="default" r:id="rId24"/>
          <w:pgSz w:w="11910" w:h="16840"/>
          <w:pgMar w:top="1480" w:right="300" w:bottom="1480" w:left="880" w:header="1" w:footer="1289" w:gutter="0"/>
          <w:cols w:space="720"/>
        </w:sectPr>
      </w:pPr>
      <w:r>
        <w:rPr>
          <w:noProof/>
          <w:sz w:val="23"/>
          <w:lang w:val="en-IN" w:eastAsia="en-IN"/>
        </w:rPr>
        <w:drawing>
          <wp:inline distT="0" distB="0" distL="0" distR="0" wp14:anchorId="6493AB93" wp14:editId="39AC0D0B">
            <wp:extent cx="3158836" cy="429445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4.02.07 P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70713" cy="4310598"/>
                    </a:xfrm>
                    <a:prstGeom prst="rect">
                      <a:avLst/>
                    </a:prstGeom>
                  </pic:spPr>
                </pic:pic>
              </a:graphicData>
            </a:graphic>
          </wp:inline>
        </w:drawing>
      </w:r>
      <w:r>
        <w:rPr>
          <w:sz w:val="23"/>
        </w:rPr>
        <w:t xml:space="preserve">     </w:t>
      </w:r>
      <w:r>
        <w:rPr>
          <w:noProof/>
          <w:sz w:val="23"/>
          <w:lang w:val="en-IN" w:eastAsia="en-IN"/>
        </w:rPr>
        <w:drawing>
          <wp:inline distT="0" distB="0" distL="0" distR="0" wp14:anchorId="39D3341B" wp14:editId="50F4FDF1">
            <wp:extent cx="3208713" cy="42855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4.02.08 PM.jpeg"/>
                    <pic:cNvPicPr/>
                  </pic:nvPicPr>
                  <pic:blipFill>
                    <a:blip r:embed="rId26">
                      <a:extLst>
                        <a:ext uri="{28A0092B-C50C-407E-A947-70E740481C1C}">
                          <a14:useLocalDpi xmlns:a14="http://schemas.microsoft.com/office/drawing/2010/main" val="0"/>
                        </a:ext>
                      </a:extLst>
                    </a:blip>
                    <a:stretch>
                      <a:fillRect/>
                    </a:stretch>
                  </pic:blipFill>
                  <pic:spPr>
                    <a:xfrm>
                      <a:off x="0" y="0"/>
                      <a:ext cx="3219687" cy="4300245"/>
                    </a:xfrm>
                    <a:prstGeom prst="rect">
                      <a:avLst/>
                    </a:prstGeom>
                  </pic:spPr>
                </pic:pic>
              </a:graphicData>
            </a:graphic>
          </wp:inline>
        </w:drawing>
      </w:r>
    </w:p>
    <w:p w14:paraId="776DF4F4" w14:textId="77777777" w:rsidR="003D510E" w:rsidRPr="00C252F2" w:rsidRDefault="003D510E" w:rsidP="000A6862">
      <w:pPr>
        <w:spacing w:line="444" w:lineRule="exact"/>
        <w:rPr>
          <w:rFonts w:ascii="Arial" w:hAnsi="Arial" w:cs="Arial"/>
          <w:b/>
          <w:sz w:val="39"/>
        </w:rPr>
      </w:pPr>
    </w:p>
    <w:sectPr w:rsidR="003D510E" w:rsidRPr="00C252F2" w:rsidSect="00C647E1">
      <w:headerReference w:type="default" r:id="rId27"/>
      <w:footerReference w:type="default" r:id="rId28"/>
      <w:pgSz w:w="11910" w:h="16840" w:code="9"/>
      <w:pgMar w:top="1599" w:right="301" w:bottom="278" w:left="879"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39821" w14:textId="77777777" w:rsidR="00E831B1" w:rsidRDefault="00E831B1">
      <w:r>
        <w:separator/>
      </w:r>
    </w:p>
  </w:endnote>
  <w:endnote w:type="continuationSeparator" w:id="0">
    <w:p w14:paraId="56EF5084" w14:textId="77777777" w:rsidR="00E831B1" w:rsidRDefault="00E8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Lucida Handwriting">
    <w:panose1 w:val="03010101010101010101"/>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41BD4" w14:textId="77777777" w:rsidR="003D510E" w:rsidRDefault="00F25DC4">
    <w:pPr>
      <w:pStyle w:val="BodyText"/>
      <w:spacing w:line="14" w:lineRule="auto"/>
      <w:rPr>
        <w:sz w:val="20"/>
      </w:rPr>
    </w:pPr>
    <w:r>
      <w:rPr>
        <w:noProof/>
        <w:lang w:val="en-IN" w:eastAsia="en-IN"/>
      </w:rPr>
      <w:drawing>
        <wp:anchor distT="0" distB="0" distL="0" distR="0" simplePos="0" relativeHeight="251659264" behindDoc="1" locked="0" layoutInCell="1" allowOverlap="1" wp14:anchorId="5841D921" wp14:editId="7133B9A0">
          <wp:simplePos x="0" y="0"/>
          <wp:positionH relativeFrom="page">
            <wp:posOffset>0</wp:posOffset>
          </wp:positionH>
          <wp:positionV relativeFrom="page">
            <wp:posOffset>9748192</wp:posOffset>
          </wp:positionV>
          <wp:extent cx="7559040" cy="944635"/>
          <wp:effectExtent l="0" t="0" r="0" b="0"/>
          <wp:wrapNone/>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pic:nvPicPr>
                <pic:blipFill>
                  <a:blip r:embed="rId1" cstate="print"/>
                  <a:stretch>
                    <a:fillRect/>
                  </a:stretch>
                </pic:blipFill>
                <pic:spPr>
                  <a:xfrm>
                    <a:off x="0" y="0"/>
                    <a:ext cx="7559040" cy="94463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7B24" w14:textId="77777777" w:rsidR="000E2DF3" w:rsidRDefault="000E2DF3">
    <w:pPr>
      <w:pStyle w:val="BodyText"/>
      <w:spacing w:line="14" w:lineRule="auto"/>
      <w:rPr>
        <w:sz w:val="20"/>
      </w:rPr>
    </w:pPr>
    <w:r>
      <w:rPr>
        <w:noProof/>
        <w:lang w:val="en-IN" w:eastAsia="en-IN"/>
      </w:rPr>
      <w:drawing>
        <wp:anchor distT="0" distB="0" distL="0" distR="0" simplePos="0" relativeHeight="251661312" behindDoc="1" locked="0" layoutInCell="1" allowOverlap="1" wp14:anchorId="7EE56423" wp14:editId="413F867B">
          <wp:simplePos x="0" y="0"/>
          <wp:positionH relativeFrom="page">
            <wp:posOffset>0</wp:posOffset>
          </wp:positionH>
          <wp:positionV relativeFrom="page">
            <wp:posOffset>9748192</wp:posOffset>
          </wp:positionV>
          <wp:extent cx="7559040" cy="944635"/>
          <wp:effectExtent l="0" t="0" r="0" b="0"/>
          <wp:wrapNone/>
          <wp:docPr id="10"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pic:nvPicPr>
                <pic:blipFill>
                  <a:blip r:embed="rId1" cstate="print"/>
                  <a:stretch>
                    <a:fillRect/>
                  </a:stretch>
                </pic:blipFill>
                <pic:spPr>
                  <a:xfrm>
                    <a:off x="0" y="0"/>
                    <a:ext cx="7559040" cy="94463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F86A7" w14:textId="77777777" w:rsidR="003D510E" w:rsidRDefault="003D510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01F67" w14:textId="77777777" w:rsidR="00E831B1" w:rsidRDefault="00E831B1">
      <w:r>
        <w:separator/>
      </w:r>
    </w:p>
  </w:footnote>
  <w:footnote w:type="continuationSeparator" w:id="0">
    <w:p w14:paraId="503D43C5" w14:textId="77777777" w:rsidR="00E831B1" w:rsidRDefault="00E831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E8A4" w14:textId="77777777" w:rsidR="003D510E" w:rsidRDefault="00F25DC4">
    <w:pPr>
      <w:pStyle w:val="BodyText"/>
      <w:spacing w:line="14" w:lineRule="auto"/>
      <w:rPr>
        <w:sz w:val="20"/>
      </w:rPr>
    </w:pPr>
    <w:r>
      <w:rPr>
        <w:noProof/>
        <w:lang w:val="en-IN" w:eastAsia="en-IN"/>
      </w:rPr>
      <w:drawing>
        <wp:anchor distT="0" distB="0" distL="0" distR="0" simplePos="0" relativeHeight="251655168" behindDoc="1" locked="0" layoutInCell="1" allowOverlap="1" wp14:anchorId="7A8D852F" wp14:editId="223B4E91">
          <wp:simplePos x="0" y="0"/>
          <wp:positionH relativeFrom="page">
            <wp:posOffset>0</wp:posOffset>
          </wp:positionH>
          <wp:positionV relativeFrom="page">
            <wp:posOffset>825</wp:posOffset>
          </wp:positionV>
          <wp:extent cx="7559040" cy="944636"/>
          <wp:effectExtent l="0" t="0" r="0" b="0"/>
          <wp:wrapNone/>
          <wp:docPr id="4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1" cstate="print"/>
                  <a:stretch>
                    <a:fillRect/>
                  </a:stretch>
                </pic:blipFill>
                <pic:spPr>
                  <a:xfrm>
                    <a:off x="0" y="0"/>
                    <a:ext cx="7559040" cy="94463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2CBAC" w14:textId="77777777" w:rsidR="000E2DF3" w:rsidRDefault="000E2DF3">
    <w:pPr>
      <w:pStyle w:val="BodyText"/>
      <w:spacing w:line="14" w:lineRule="auto"/>
      <w:rPr>
        <w:sz w:val="20"/>
      </w:rPr>
    </w:pPr>
    <w:r>
      <w:rPr>
        <w:noProof/>
        <w:lang w:val="en-IN" w:eastAsia="en-IN"/>
      </w:rPr>
      <w:drawing>
        <wp:anchor distT="0" distB="0" distL="0" distR="0" simplePos="0" relativeHeight="251660288" behindDoc="1" locked="0" layoutInCell="1" allowOverlap="1" wp14:anchorId="1C095B10" wp14:editId="2DF72F7C">
          <wp:simplePos x="0" y="0"/>
          <wp:positionH relativeFrom="page">
            <wp:posOffset>0</wp:posOffset>
          </wp:positionH>
          <wp:positionV relativeFrom="page">
            <wp:posOffset>825</wp:posOffset>
          </wp:positionV>
          <wp:extent cx="7559040" cy="944636"/>
          <wp:effectExtent l="0" t="0" r="0" b="0"/>
          <wp:wrapNone/>
          <wp:docPr id="8"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1" cstate="print"/>
                  <a:stretch>
                    <a:fillRect/>
                  </a:stretch>
                </pic:blipFill>
                <pic:spPr>
                  <a:xfrm>
                    <a:off x="0" y="0"/>
                    <a:ext cx="7559040" cy="94463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40FA" w14:textId="77777777" w:rsidR="003D510E" w:rsidRDefault="003D510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13C90"/>
    <w:multiLevelType w:val="hybridMultilevel"/>
    <w:tmpl w:val="584CD7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D510E"/>
    <w:rsid w:val="00005111"/>
    <w:rsid w:val="000315AF"/>
    <w:rsid w:val="000365D0"/>
    <w:rsid w:val="00064A2E"/>
    <w:rsid w:val="00095FF7"/>
    <w:rsid w:val="000A012A"/>
    <w:rsid w:val="000A6862"/>
    <w:rsid w:val="000C2CC9"/>
    <w:rsid w:val="000E2DF3"/>
    <w:rsid w:val="00103DF2"/>
    <w:rsid w:val="001405EB"/>
    <w:rsid w:val="001550A3"/>
    <w:rsid w:val="00176CA8"/>
    <w:rsid w:val="001D4685"/>
    <w:rsid w:val="00270156"/>
    <w:rsid w:val="00272952"/>
    <w:rsid w:val="002946F8"/>
    <w:rsid w:val="003C0838"/>
    <w:rsid w:val="003D0B87"/>
    <w:rsid w:val="003D510E"/>
    <w:rsid w:val="00431435"/>
    <w:rsid w:val="0045314C"/>
    <w:rsid w:val="004F0784"/>
    <w:rsid w:val="004F3B15"/>
    <w:rsid w:val="00506B31"/>
    <w:rsid w:val="005720C7"/>
    <w:rsid w:val="006072C4"/>
    <w:rsid w:val="006302E9"/>
    <w:rsid w:val="006E0E75"/>
    <w:rsid w:val="007113CE"/>
    <w:rsid w:val="00737E1F"/>
    <w:rsid w:val="007B7876"/>
    <w:rsid w:val="007D17C5"/>
    <w:rsid w:val="007D4CAE"/>
    <w:rsid w:val="00807894"/>
    <w:rsid w:val="00856C12"/>
    <w:rsid w:val="00860EB0"/>
    <w:rsid w:val="00871663"/>
    <w:rsid w:val="008D3E65"/>
    <w:rsid w:val="00902186"/>
    <w:rsid w:val="009053AE"/>
    <w:rsid w:val="00942EF4"/>
    <w:rsid w:val="00946ED3"/>
    <w:rsid w:val="00955F45"/>
    <w:rsid w:val="00995D1D"/>
    <w:rsid w:val="009D553A"/>
    <w:rsid w:val="00A00815"/>
    <w:rsid w:val="00A961C2"/>
    <w:rsid w:val="00AD126E"/>
    <w:rsid w:val="00B52621"/>
    <w:rsid w:val="00B61033"/>
    <w:rsid w:val="00B91064"/>
    <w:rsid w:val="00BB1AF9"/>
    <w:rsid w:val="00C252F2"/>
    <w:rsid w:val="00C647E1"/>
    <w:rsid w:val="00CC30CD"/>
    <w:rsid w:val="00CC4C35"/>
    <w:rsid w:val="00CD3698"/>
    <w:rsid w:val="00D1753D"/>
    <w:rsid w:val="00D62477"/>
    <w:rsid w:val="00DA31C5"/>
    <w:rsid w:val="00DC7B81"/>
    <w:rsid w:val="00E16AA4"/>
    <w:rsid w:val="00E831B1"/>
    <w:rsid w:val="00E907B9"/>
    <w:rsid w:val="00F12255"/>
    <w:rsid w:val="00F25DC4"/>
    <w:rsid w:val="00F4647F"/>
    <w:rsid w:val="00F704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4578A340"/>
  <w15:docId w15:val="{127A84C1-4E75-437D-8221-D9805C1C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1" w:firstLine="790"/>
      <w:outlineLvl w:val="0"/>
    </w:pPr>
    <w:rPr>
      <w:sz w:val="31"/>
      <w:szCs w:val="31"/>
    </w:rPr>
  </w:style>
  <w:style w:type="paragraph" w:styleId="Heading2">
    <w:name w:val="heading 2"/>
    <w:basedOn w:val="Normal"/>
    <w:uiPriority w:val="1"/>
    <w:qFormat/>
    <w:pPr>
      <w:spacing w:before="5"/>
      <w:ind w:left="254"/>
      <w:outlineLvl w:val="1"/>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line="732" w:lineRule="exact"/>
      <w:ind w:left="3693"/>
    </w:pPr>
    <w:rPr>
      <w:b/>
      <w:bCs/>
      <w:sz w:val="64"/>
      <w:szCs w:val="64"/>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59"/>
    <w:rsid w:val="00856C12"/>
    <w:pPr>
      <w:widowControl/>
      <w:autoSpaceDE/>
      <w:autoSpaceDN/>
      <w:jc w:val="both"/>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65D0"/>
    <w:rPr>
      <w:rFonts w:ascii="Tahoma" w:hAnsi="Tahoma" w:cs="Tahoma"/>
      <w:sz w:val="16"/>
      <w:szCs w:val="16"/>
    </w:rPr>
  </w:style>
  <w:style w:type="character" w:customStyle="1" w:styleId="BalloonTextChar">
    <w:name w:val="Balloon Text Char"/>
    <w:basedOn w:val="DefaultParagraphFont"/>
    <w:link w:val="BalloonText"/>
    <w:uiPriority w:val="99"/>
    <w:semiHidden/>
    <w:rsid w:val="000365D0"/>
    <w:rPr>
      <w:rFonts w:ascii="Tahoma" w:eastAsia="Times New Roman" w:hAnsi="Tahoma" w:cs="Tahoma"/>
      <w:sz w:val="16"/>
      <w:szCs w:val="16"/>
    </w:rPr>
  </w:style>
  <w:style w:type="paragraph" w:styleId="Header">
    <w:name w:val="header"/>
    <w:basedOn w:val="Normal"/>
    <w:link w:val="HeaderChar"/>
    <w:uiPriority w:val="99"/>
    <w:unhideWhenUsed/>
    <w:rsid w:val="00D62477"/>
    <w:pPr>
      <w:tabs>
        <w:tab w:val="center" w:pos="4513"/>
        <w:tab w:val="right" w:pos="9026"/>
      </w:tabs>
    </w:pPr>
  </w:style>
  <w:style w:type="character" w:customStyle="1" w:styleId="HeaderChar">
    <w:name w:val="Header Char"/>
    <w:basedOn w:val="DefaultParagraphFont"/>
    <w:link w:val="Header"/>
    <w:uiPriority w:val="99"/>
    <w:rsid w:val="00D62477"/>
    <w:rPr>
      <w:rFonts w:ascii="Times New Roman" w:eastAsia="Times New Roman" w:hAnsi="Times New Roman" w:cs="Times New Roman"/>
    </w:rPr>
  </w:style>
  <w:style w:type="paragraph" w:styleId="Footer">
    <w:name w:val="footer"/>
    <w:basedOn w:val="Normal"/>
    <w:link w:val="FooterChar"/>
    <w:uiPriority w:val="99"/>
    <w:unhideWhenUsed/>
    <w:rsid w:val="00D62477"/>
    <w:pPr>
      <w:tabs>
        <w:tab w:val="center" w:pos="4513"/>
        <w:tab w:val="right" w:pos="9026"/>
      </w:tabs>
    </w:pPr>
  </w:style>
  <w:style w:type="character" w:customStyle="1" w:styleId="FooterChar">
    <w:name w:val="Footer Char"/>
    <w:basedOn w:val="DefaultParagraphFont"/>
    <w:link w:val="Footer"/>
    <w:uiPriority w:val="99"/>
    <w:rsid w:val="00D62477"/>
    <w:rPr>
      <w:rFonts w:ascii="Times New Roman" w:eastAsia="Times New Roman" w:hAnsi="Times New Roman" w:cs="Times New Roman"/>
    </w:rPr>
  </w:style>
  <w:style w:type="paragraph" w:styleId="NoSpacing">
    <w:name w:val="No Spacing"/>
    <w:uiPriority w:val="1"/>
    <w:qFormat/>
    <w:rsid w:val="00D1753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01B8B-A7D6-453D-AF36-B37A7F858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6</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MADHU.cdr</vt:lpstr>
    </vt:vector>
  </TitlesOfParts>
  <Company>Hewlett-Packard Company</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MADHU.cdr</dc:title>
  <dc:creator>hp</dc:creator>
  <cp:lastModifiedBy>sohan singh</cp:lastModifiedBy>
  <cp:revision>26</cp:revision>
  <cp:lastPrinted>2021-10-09T09:03:00Z</cp:lastPrinted>
  <dcterms:created xsi:type="dcterms:W3CDTF">2021-08-21T06:36:00Z</dcterms:created>
  <dcterms:modified xsi:type="dcterms:W3CDTF">2021-10-20T04:58:00Z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2014-08-09T00:00:00Z</vt:filetime>
  </property>
  <property fmtid="{D5CDD505-2E9C-101B-9397-08002B2CF9AE}" pid="3" name="Creator">
    <vt:lpwstr>PScript5.dll Version 5.2.2</vt:lpwstr>
  </property>
  <property fmtid="{D5CDD505-2E9C-101B-9397-08002B2CF9AE}" pid="4" name="LastSaved">
    <vt:filetime>2021-08-21T00:00:00Z</vt:filetime>
  </property>
</Properties>
</file>